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34433" w14:textId="78C0B565" w:rsidR="003E3663" w:rsidRPr="0011208F" w:rsidRDefault="00766DF5">
      <w:pPr>
        <w:rPr>
          <w:rFonts w:ascii="Century Gothic" w:hAnsi="Century Gothic"/>
          <w:color w:val="1F4E79" w:themeColor="accent1" w:themeShade="80"/>
        </w:rPr>
      </w:pPr>
      <w:r w:rsidRPr="00E84FC5">
        <w:rPr>
          <w:noProof/>
        </w:rPr>
        <w:drawing>
          <wp:anchor distT="0" distB="0" distL="114300" distR="114300" simplePos="0" relativeHeight="251687936" behindDoc="0" locked="0" layoutInCell="1" allowOverlap="0" wp14:anchorId="5AB29191" wp14:editId="4DD97E32">
            <wp:simplePos x="0" y="0"/>
            <wp:positionH relativeFrom="column">
              <wp:posOffset>4643384</wp:posOffset>
            </wp:positionH>
            <wp:positionV relativeFrom="paragraph">
              <wp:posOffset>102</wp:posOffset>
            </wp:positionV>
            <wp:extent cx="1038225" cy="1191895"/>
            <wp:effectExtent l="0" t="0" r="9525" b="8255"/>
            <wp:wrapThrough wrapText="bothSides">
              <wp:wrapPolygon edited="0">
                <wp:start x="0" y="0"/>
                <wp:lineTo x="0" y="21404"/>
                <wp:lineTo x="21402" y="21404"/>
                <wp:lineTo x="21402" y="0"/>
                <wp:lineTo x="0" y="0"/>
              </wp:wrapPolygon>
            </wp:wrapThrough>
            <wp:docPr id="7" name="Picture 7" descr="A logo with a bee and a tre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logo with a bee and a tre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225" cy="1191895"/>
                    </a:xfrm>
                    <a:prstGeom prst="rect">
                      <a:avLst/>
                    </a:prstGeom>
                  </pic:spPr>
                </pic:pic>
              </a:graphicData>
            </a:graphic>
            <wp14:sizeRelH relativeFrom="margin">
              <wp14:pctWidth>0</wp14:pctWidth>
            </wp14:sizeRelH>
          </wp:anchor>
        </w:drawing>
      </w:r>
      <w:r w:rsidR="005A5960">
        <w:rPr>
          <w:noProof/>
          <w:lang w:eastAsia="en-GB"/>
        </w:rPr>
        <w:drawing>
          <wp:anchor distT="0" distB="0" distL="114300" distR="114300" simplePos="0" relativeHeight="251685888" behindDoc="0" locked="0" layoutInCell="1" allowOverlap="1" wp14:anchorId="42EB17EC" wp14:editId="3CB57D65">
            <wp:simplePos x="0" y="0"/>
            <wp:positionH relativeFrom="margin">
              <wp:align>left</wp:align>
            </wp:positionH>
            <wp:positionV relativeFrom="paragraph">
              <wp:posOffset>194</wp:posOffset>
            </wp:positionV>
            <wp:extent cx="2051685" cy="469265"/>
            <wp:effectExtent l="0" t="0" r="5715" b="6985"/>
            <wp:wrapThrough wrapText="bothSides">
              <wp:wrapPolygon edited="0">
                <wp:start x="0" y="0"/>
                <wp:lineTo x="0" y="21045"/>
                <wp:lineTo x="21460" y="21045"/>
                <wp:lineTo x="21460" y="0"/>
                <wp:lineTo x="0" y="0"/>
              </wp:wrapPolygon>
            </wp:wrapThrough>
            <wp:docPr id="2" name="Picture 2" descr="A gree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1685" cy="469265"/>
                    </a:xfrm>
                    <a:prstGeom prst="rect">
                      <a:avLst/>
                    </a:prstGeom>
                  </pic:spPr>
                </pic:pic>
              </a:graphicData>
            </a:graphic>
          </wp:anchor>
        </w:drawing>
      </w:r>
    </w:p>
    <w:p w14:paraId="12FB94CA" w14:textId="10C83D25" w:rsidR="0011208F" w:rsidRPr="0011208F" w:rsidRDefault="0011208F">
      <w:pPr>
        <w:rPr>
          <w:rFonts w:ascii="Century Gothic" w:eastAsia="Times New Roman" w:hAnsi="Century Gothic" w:cs="Calibri"/>
          <w:b/>
          <w:bCs/>
          <w:color w:val="1F4E79" w:themeColor="accent1" w:themeShade="80"/>
          <w:sz w:val="26"/>
          <w:szCs w:val="26"/>
          <w:u w:val="single"/>
        </w:rPr>
      </w:pPr>
    </w:p>
    <w:p w14:paraId="5887B3DE" w14:textId="69583A47" w:rsidR="0011208F" w:rsidRPr="0011208F" w:rsidRDefault="0011208F">
      <w:pPr>
        <w:rPr>
          <w:rFonts w:ascii="Century Gothic" w:eastAsia="Times New Roman" w:hAnsi="Century Gothic" w:cs="Calibri"/>
          <w:b/>
          <w:bCs/>
          <w:color w:val="1F4E79" w:themeColor="accent1" w:themeShade="80"/>
          <w:sz w:val="26"/>
          <w:szCs w:val="26"/>
          <w:u w:val="single"/>
        </w:rPr>
      </w:pPr>
    </w:p>
    <w:p w14:paraId="690C251C" w14:textId="7117DC9A" w:rsidR="0011208F" w:rsidRPr="0011208F" w:rsidRDefault="0011208F">
      <w:pPr>
        <w:rPr>
          <w:rFonts w:ascii="Century Gothic" w:eastAsia="Times New Roman" w:hAnsi="Century Gothic" w:cs="Calibri"/>
          <w:b/>
          <w:bCs/>
          <w:color w:val="1F4E79" w:themeColor="accent1" w:themeShade="80"/>
          <w:sz w:val="26"/>
          <w:szCs w:val="26"/>
          <w:u w:val="single"/>
        </w:rPr>
      </w:pPr>
    </w:p>
    <w:p w14:paraId="763994A3" w14:textId="40B12610" w:rsidR="0016720D" w:rsidRDefault="0016720D">
      <w:pPr>
        <w:rPr>
          <w:rFonts w:ascii="Century Gothic" w:eastAsia="Times New Roman" w:hAnsi="Century Gothic" w:cs="Calibri"/>
          <w:b/>
          <w:bCs/>
          <w:color w:val="1F4E79" w:themeColor="accent1" w:themeShade="80"/>
          <w:sz w:val="26"/>
          <w:szCs w:val="26"/>
        </w:rPr>
      </w:pPr>
    </w:p>
    <w:p w14:paraId="1A0827AE" w14:textId="23333F3C" w:rsidR="0016720D" w:rsidRDefault="0016720D">
      <w:pPr>
        <w:rPr>
          <w:rFonts w:ascii="Century Gothic" w:eastAsia="Times New Roman" w:hAnsi="Century Gothic" w:cs="Calibri"/>
          <w:b/>
          <w:bCs/>
          <w:color w:val="1F4E79" w:themeColor="accent1" w:themeShade="80"/>
          <w:sz w:val="26"/>
          <w:szCs w:val="26"/>
        </w:rPr>
      </w:pPr>
    </w:p>
    <w:p w14:paraId="45E6F86E" w14:textId="724B37F0" w:rsidR="0016720D" w:rsidRDefault="0016720D">
      <w:pPr>
        <w:rPr>
          <w:rFonts w:ascii="Century Gothic" w:eastAsia="Times New Roman" w:hAnsi="Century Gothic" w:cs="Calibri"/>
          <w:b/>
          <w:bCs/>
          <w:color w:val="1F4E79" w:themeColor="accent1" w:themeShade="80"/>
          <w:sz w:val="26"/>
          <w:szCs w:val="26"/>
        </w:rPr>
      </w:pPr>
    </w:p>
    <w:p w14:paraId="05E03260" w14:textId="446D22C6" w:rsidR="0011208F" w:rsidRPr="0011208F" w:rsidRDefault="00297CFF">
      <w:pPr>
        <w:rPr>
          <w:rFonts w:ascii="Century Gothic" w:eastAsia="Times New Roman" w:hAnsi="Century Gothic" w:cs="Calibri"/>
          <w:b/>
          <w:bCs/>
          <w:color w:val="1F4E79" w:themeColor="accent1" w:themeShade="80"/>
          <w:sz w:val="26"/>
          <w:szCs w:val="26"/>
          <w:u w:val="single"/>
        </w:rPr>
      </w:pPr>
      <w:r>
        <w:rPr>
          <w:rFonts w:ascii="Century Gothic" w:eastAsia="Times New Roman" w:hAnsi="Century Gothic" w:cs="Calibri"/>
          <w:b/>
          <w:bCs/>
          <w:noProof/>
          <w:color w:val="1F4E79" w:themeColor="accent1" w:themeShade="80"/>
          <w:sz w:val="26"/>
          <w:szCs w:val="26"/>
          <w:lang w:eastAsia="en-GB"/>
        </w:rPr>
        <mc:AlternateContent>
          <mc:Choice Requires="wps">
            <w:drawing>
              <wp:anchor distT="0" distB="0" distL="114300" distR="114300" simplePos="0" relativeHeight="251670528" behindDoc="0" locked="0" layoutInCell="1" allowOverlap="1" wp14:anchorId="33FF3DFF" wp14:editId="2DED3CDF">
                <wp:simplePos x="0" y="0"/>
                <wp:positionH relativeFrom="margin">
                  <wp:posOffset>-7620</wp:posOffset>
                </wp:positionH>
                <wp:positionV relativeFrom="paragraph">
                  <wp:posOffset>4963160</wp:posOffset>
                </wp:positionV>
                <wp:extent cx="1912620" cy="100584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1912620" cy="1005840"/>
                        </a:xfrm>
                        <a:prstGeom prst="round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5AC9" w14:textId="657BF5E3" w:rsidR="00AE7991" w:rsidRDefault="00AE7991">
                            <w:pPr>
                              <w:rPr>
                                <w:rFonts w:ascii="Century Gothic" w:hAnsi="Century Gothic"/>
                                <w:b/>
                                <w:color w:val="1F4E79" w:themeColor="accent1" w:themeShade="80"/>
                                <w:sz w:val="26"/>
                                <w:szCs w:val="26"/>
                              </w:rPr>
                            </w:pPr>
                            <w:r>
                              <w:rPr>
                                <w:rFonts w:ascii="Century Gothic" w:hAnsi="Century Gothic"/>
                                <w:b/>
                                <w:color w:val="1F4E79" w:themeColor="accent1" w:themeShade="80"/>
                                <w:sz w:val="26"/>
                                <w:szCs w:val="26"/>
                              </w:rPr>
                              <w:t xml:space="preserve">Version </w:t>
                            </w:r>
                            <w:r w:rsidR="00297CFF">
                              <w:rPr>
                                <w:rFonts w:ascii="Century Gothic" w:hAnsi="Century Gothic"/>
                                <w:b/>
                                <w:color w:val="1F4E79" w:themeColor="accent1" w:themeShade="80"/>
                                <w:sz w:val="26"/>
                                <w:szCs w:val="26"/>
                              </w:rPr>
                              <w:t>1.</w:t>
                            </w:r>
                            <w:r w:rsidR="00395C89">
                              <w:rPr>
                                <w:rFonts w:ascii="Century Gothic" w:hAnsi="Century Gothic"/>
                                <w:b/>
                                <w:color w:val="1F4E79" w:themeColor="accent1" w:themeShade="80"/>
                                <w:sz w:val="26"/>
                                <w:szCs w:val="26"/>
                              </w:rPr>
                              <w:t>1</w:t>
                            </w:r>
                            <w:r w:rsidR="00297CFF">
                              <w:rPr>
                                <w:rFonts w:ascii="Century Gothic" w:hAnsi="Century Gothic"/>
                                <w:b/>
                                <w:color w:val="1F4E79" w:themeColor="accent1" w:themeShade="80"/>
                                <w:sz w:val="26"/>
                                <w:szCs w:val="26"/>
                              </w:rPr>
                              <w:t xml:space="preserve"> </w:t>
                            </w:r>
                          </w:p>
                          <w:p w14:paraId="1DE5D659" w14:textId="7ACA4619" w:rsidR="00297CFF" w:rsidRPr="00A82173" w:rsidRDefault="00395C89">
                            <w:pPr>
                              <w:rPr>
                                <w:rFonts w:ascii="Century Gothic" w:hAnsi="Century Gothic"/>
                                <w:b/>
                                <w:color w:val="1F4E79" w:themeColor="accent1" w:themeShade="80"/>
                                <w:sz w:val="26"/>
                                <w:szCs w:val="26"/>
                              </w:rPr>
                            </w:pPr>
                            <w:r>
                              <w:rPr>
                                <w:rFonts w:ascii="Century Gothic" w:hAnsi="Century Gothic"/>
                                <w:b/>
                                <w:color w:val="1F4E79" w:themeColor="accent1" w:themeShade="80"/>
                                <w:sz w:val="26"/>
                                <w:szCs w:val="26"/>
                              </w:rPr>
                              <w:t xml:space="preserve">September </w:t>
                            </w:r>
                            <w:r w:rsidR="00297CFF">
                              <w:rPr>
                                <w:rFonts w:ascii="Century Gothic" w:hAnsi="Century Gothic"/>
                                <w:b/>
                                <w:color w:val="1F4E79" w:themeColor="accent1" w:themeShade="80"/>
                                <w:sz w:val="26"/>
                                <w:szCs w:val="2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FF3DFF" id="Text Box 18" o:spid="_x0000_s1026" style="position:absolute;margin-left:-.6pt;margin-top:390.8pt;width:150.6pt;height:79.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" fillcolor="white [3201]" stroked="f" strokeweight=".5pt">
                <v:textbox>
                  <w:txbxContent>
                    <w:p w14:paraId="3E685AC9" w14:textId="657BF5E3" w:rsidR="00AE7991" w:rsidRDefault="00AE7991">
                      <w:pPr>
                        <w:rPr>
                          <w:rFonts w:ascii="Century Gothic" w:hAnsi="Century Gothic"/>
                          <w:b/>
                          <w:color w:val="1F4E79" w:themeColor="accent1" w:themeShade="80"/>
                          <w:sz w:val="26"/>
                          <w:szCs w:val="26"/>
                        </w:rPr>
                      </w:pPr>
                      <w:r>
                        <w:rPr>
                          <w:rFonts w:ascii="Century Gothic" w:hAnsi="Century Gothic"/>
                          <w:b/>
                          <w:color w:val="1F4E79" w:themeColor="accent1" w:themeShade="80"/>
                          <w:sz w:val="26"/>
                          <w:szCs w:val="26"/>
                        </w:rPr>
                        <w:t xml:space="preserve">Version </w:t>
                      </w:r>
                      <w:r w:rsidR="00297CFF">
                        <w:rPr>
                          <w:rFonts w:ascii="Century Gothic" w:hAnsi="Century Gothic"/>
                          <w:b/>
                          <w:color w:val="1F4E79" w:themeColor="accent1" w:themeShade="80"/>
                          <w:sz w:val="26"/>
                          <w:szCs w:val="26"/>
                        </w:rPr>
                        <w:t>1.</w:t>
                      </w:r>
                      <w:r w:rsidR="00395C89">
                        <w:rPr>
                          <w:rFonts w:ascii="Century Gothic" w:hAnsi="Century Gothic"/>
                          <w:b/>
                          <w:color w:val="1F4E79" w:themeColor="accent1" w:themeShade="80"/>
                          <w:sz w:val="26"/>
                          <w:szCs w:val="26"/>
                        </w:rPr>
                        <w:t>1</w:t>
                      </w:r>
                      <w:r w:rsidR="00297CFF">
                        <w:rPr>
                          <w:rFonts w:ascii="Century Gothic" w:hAnsi="Century Gothic"/>
                          <w:b/>
                          <w:color w:val="1F4E79" w:themeColor="accent1" w:themeShade="80"/>
                          <w:sz w:val="26"/>
                          <w:szCs w:val="26"/>
                        </w:rPr>
                        <w:t xml:space="preserve"> </w:t>
                      </w:r>
                    </w:p>
                    <w:p w14:paraId="1DE5D659" w14:textId="7ACA4619" w:rsidR="00297CFF" w:rsidRPr="00A82173" w:rsidRDefault="00395C89">
                      <w:pPr>
                        <w:rPr>
                          <w:rFonts w:ascii="Century Gothic" w:hAnsi="Century Gothic"/>
                          <w:b/>
                          <w:color w:val="1F4E79" w:themeColor="accent1" w:themeShade="80"/>
                          <w:sz w:val="26"/>
                          <w:szCs w:val="26"/>
                        </w:rPr>
                      </w:pPr>
                      <w:r>
                        <w:rPr>
                          <w:rFonts w:ascii="Century Gothic" w:hAnsi="Century Gothic"/>
                          <w:b/>
                          <w:color w:val="1F4E79" w:themeColor="accent1" w:themeShade="80"/>
                          <w:sz w:val="26"/>
                          <w:szCs w:val="26"/>
                        </w:rPr>
                        <w:t xml:space="preserve">September </w:t>
                      </w:r>
                      <w:r w:rsidR="00297CFF">
                        <w:rPr>
                          <w:rFonts w:ascii="Century Gothic" w:hAnsi="Century Gothic"/>
                          <w:b/>
                          <w:color w:val="1F4E79" w:themeColor="accent1" w:themeShade="80"/>
                          <w:sz w:val="26"/>
                          <w:szCs w:val="26"/>
                        </w:rPr>
                        <w:t>2024</w:t>
                      </w:r>
                    </w:p>
                  </w:txbxContent>
                </v:textbox>
                <w10:wrap anchorx="margin"/>
              </v:roundrect>
            </w:pict>
          </mc:Fallback>
        </mc:AlternateContent>
      </w:r>
      <w:r>
        <w:rPr>
          <w:rFonts w:ascii="Century Gothic" w:eastAsia="Times New Roman" w:hAnsi="Century Gothic" w:cs="Calibri"/>
          <w:b/>
          <w:bCs/>
          <w:noProof/>
          <w:color w:val="1F4E79" w:themeColor="accent1" w:themeShade="80"/>
          <w:sz w:val="26"/>
          <w:szCs w:val="26"/>
          <w:u w:val="single"/>
          <w:lang w:eastAsia="en-GB"/>
        </w:rPr>
        <mc:AlternateContent>
          <mc:Choice Requires="wps">
            <w:drawing>
              <wp:anchor distT="0" distB="0" distL="114300" distR="114300" simplePos="0" relativeHeight="251658239" behindDoc="0" locked="0" layoutInCell="1" allowOverlap="1" wp14:anchorId="20E655BC" wp14:editId="7B334998">
                <wp:simplePos x="0" y="0"/>
                <wp:positionH relativeFrom="column">
                  <wp:posOffset>725170</wp:posOffset>
                </wp:positionH>
                <wp:positionV relativeFrom="paragraph">
                  <wp:posOffset>635</wp:posOffset>
                </wp:positionV>
                <wp:extent cx="4572000" cy="271260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572000" cy="2712607"/>
                        </a:xfrm>
                        <a:prstGeom prst="roundRect">
                          <a:avLst/>
                        </a:prstGeom>
                        <a:solidFill>
                          <a:schemeClr val="lt1"/>
                        </a:solidFill>
                        <a:ln w="76200" cmpd="thickThin">
                          <a:noFill/>
                        </a:ln>
                        <a:effectLst/>
                      </wps:spPr>
                      <wps:style>
                        <a:lnRef idx="0">
                          <a:schemeClr val="accent1"/>
                        </a:lnRef>
                        <a:fillRef idx="0">
                          <a:schemeClr val="accent1"/>
                        </a:fillRef>
                        <a:effectRef idx="0">
                          <a:schemeClr val="accent1"/>
                        </a:effectRef>
                        <a:fontRef idx="minor">
                          <a:schemeClr val="dk1"/>
                        </a:fontRef>
                      </wps:style>
                      <wps:txbx>
                        <w:txbxContent>
                          <w:p w14:paraId="2EFB6379" w14:textId="2B32FE2B" w:rsidR="005A5960" w:rsidRDefault="00297CFF" w:rsidP="005A5960">
                            <w:pPr>
                              <w:jc w:val="center"/>
                              <w:rPr>
                                <w:rFonts w:ascii="Century Gothic" w:eastAsia="Times New Roman" w:hAnsi="Century Gothic" w:cs="Calibri"/>
                                <w:b/>
                                <w:bCs/>
                                <w:color w:val="1F4E79" w:themeColor="accent1" w:themeShade="80"/>
                                <w:sz w:val="56"/>
                                <w:szCs w:val="56"/>
                              </w:rPr>
                            </w:pPr>
                            <w:r>
                              <w:rPr>
                                <w:rFonts w:ascii="Century Gothic" w:eastAsia="Times New Roman" w:hAnsi="Century Gothic" w:cs="Calibri"/>
                                <w:b/>
                                <w:bCs/>
                                <w:color w:val="1F4E79" w:themeColor="accent1" w:themeShade="80"/>
                                <w:sz w:val="56"/>
                                <w:szCs w:val="56"/>
                              </w:rPr>
                              <w:t>Curriculum Statement</w:t>
                            </w:r>
                          </w:p>
                          <w:p w14:paraId="5755567D" w14:textId="589E197E" w:rsidR="005A6951" w:rsidRPr="00EF3370" w:rsidRDefault="00CD0312" w:rsidP="005A5960">
                            <w:pPr>
                              <w:jc w:val="center"/>
                              <w:rPr>
                                <w:color w:val="000066"/>
                              </w:rPr>
                            </w:pPr>
                            <w:r>
                              <w:rPr>
                                <w:rFonts w:ascii="Century Gothic" w:eastAsia="Times New Roman" w:hAnsi="Century Gothic" w:cs="Calibri"/>
                                <w:b/>
                                <w:bCs/>
                                <w:color w:val="1F4E79" w:themeColor="accent1" w:themeShade="80"/>
                                <w:sz w:val="56"/>
                                <w:szCs w:val="56"/>
                              </w:rPr>
                              <w:t>Phonics</w:t>
                            </w:r>
                            <w:r w:rsidR="005C23FF">
                              <w:rPr>
                                <w:rFonts w:ascii="Century Gothic" w:eastAsia="Times New Roman" w:hAnsi="Century Gothic" w:cs="Calibri"/>
                                <w:b/>
                                <w:bCs/>
                                <w:color w:val="1F4E79" w:themeColor="accent1" w:themeShade="80"/>
                                <w:sz w:val="56"/>
                                <w:szCs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655BC" id="Text Box 17" o:spid="_x0000_s1027" style="position:absolute;margin-left:57.1pt;margin-top:.05pt;width:5in;height:213.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" fillcolor="white [3201]" stroked="f" strokeweight="6pt">
                <v:stroke linestyle="thickThin"/>
                <v:textbox>
                  <w:txbxContent>
                    <w:p w14:paraId="2EFB6379" w14:textId="2B32FE2B" w:rsidR="005A5960" w:rsidRDefault="00297CFF" w:rsidP="005A5960">
                      <w:pPr>
                        <w:jc w:val="center"/>
                        <w:rPr>
                          <w:rFonts w:ascii="Century Gothic" w:eastAsia="Times New Roman" w:hAnsi="Century Gothic" w:cs="Calibri"/>
                          <w:b/>
                          <w:bCs/>
                          <w:color w:val="1F4E79" w:themeColor="accent1" w:themeShade="80"/>
                          <w:sz w:val="56"/>
                          <w:szCs w:val="56"/>
                        </w:rPr>
                      </w:pPr>
                      <w:r>
                        <w:rPr>
                          <w:rFonts w:ascii="Century Gothic" w:eastAsia="Times New Roman" w:hAnsi="Century Gothic" w:cs="Calibri"/>
                          <w:b/>
                          <w:bCs/>
                          <w:color w:val="1F4E79" w:themeColor="accent1" w:themeShade="80"/>
                          <w:sz w:val="56"/>
                          <w:szCs w:val="56"/>
                        </w:rPr>
                        <w:t>Curriculum Statement</w:t>
                      </w:r>
                    </w:p>
                    <w:p w14:paraId="5755567D" w14:textId="589E197E" w:rsidR="005A6951" w:rsidRPr="00EF3370" w:rsidRDefault="00CD0312" w:rsidP="005A5960">
                      <w:pPr>
                        <w:jc w:val="center"/>
                        <w:rPr>
                          <w:color w:val="000066"/>
                        </w:rPr>
                      </w:pPr>
                      <w:r>
                        <w:rPr>
                          <w:rFonts w:ascii="Century Gothic" w:eastAsia="Times New Roman" w:hAnsi="Century Gothic" w:cs="Calibri"/>
                          <w:b/>
                          <w:bCs/>
                          <w:color w:val="1F4E79" w:themeColor="accent1" w:themeShade="80"/>
                          <w:sz w:val="56"/>
                          <w:szCs w:val="56"/>
                        </w:rPr>
                        <w:t>Phonics</w:t>
                      </w:r>
                      <w:r w:rsidR="005C23FF">
                        <w:rPr>
                          <w:rFonts w:ascii="Century Gothic" w:eastAsia="Times New Roman" w:hAnsi="Century Gothic" w:cs="Calibri"/>
                          <w:b/>
                          <w:bCs/>
                          <w:color w:val="1F4E79" w:themeColor="accent1" w:themeShade="80"/>
                          <w:sz w:val="56"/>
                          <w:szCs w:val="56"/>
                        </w:rPr>
                        <w:t xml:space="preserve"> </w:t>
                      </w:r>
                    </w:p>
                  </w:txbxContent>
                </v:textbox>
              </v:roundrect>
            </w:pict>
          </mc:Fallback>
        </mc:AlternateContent>
      </w:r>
      <w:r w:rsidR="0011208F" w:rsidRPr="0011208F">
        <w:rPr>
          <w:rFonts w:ascii="Century Gothic" w:eastAsia="Times New Roman" w:hAnsi="Century Gothic" w:cs="Calibri"/>
          <w:b/>
          <w:bCs/>
          <w:color w:val="1F4E79" w:themeColor="accent1" w:themeShade="80"/>
          <w:sz w:val="26"/>
          <w:szCs w:val="26"/>
          <w:u w:val="single"/>
        </w:rPr>
        <w:br w:type="page"/>
      </w:r>
    </w:p>
    <w:p w14:paraId="0A332A10" w14:textId="6F7730F7" w:rsidR="0011208F" w:rsidRDefault="003B1CBF" w:rsidP="003E3663">
      <w:pPr>
        <w:autoSpaceDE w:val="0"/>
        <w:autoSpaceDN w:val="0"/>
        <w:adjustRightInd w:val="0"/>
        <w:spacing w:after="0" w:line="240" w:lineRule="auto"/>
        <w:rPr>
          <w:rFonts w:ascii="Century Gothic" w:eastAsia="Times New Roman" w:hAnsi="Century Gothic" w:cs="Calibri"/>
          <w:b/>
          <w:bCs/>
          <w:color w:val="1F4E79" w:themeColor="accent1" w:themeShade="80"/>
          <w:sz w:val="26"/>
          <w:szCs w:val="26"/>
          <w:u w:val="single"/>
        </w:rPr>
      </w:pPr>
      <w:r>
        <w:rPr>
          <w:rFonts w:ascii="Century Gothic" w:eastAsia="Times New Roman" w:hAnsi="Century Gothic" w:cs="Calibri"/>
          <w:b/>
          <w:bCs/>
          <w:noProof/>
          <w:color w:val="1F4E79" w:themeColor="accent1" w:themeShade="80"/>
          <w:sz w:val="26"/>
          <w:szCs w:val="26"/>
          <w:u w:val="single"/>
          <w:lang w:eastAsia="en-GB"/>
        </w:rPr>
        <w:lastRenderedPageBreak/>
        <mc:AlternateContent>
          <mc:Choice Requires="wps">
            <w:drawing>
              <wp:anchor distT="0" distB="0" distL="114300" distR="114300" simplePos="0" relativeHeight="251659264" behindDoc="0" locked="0" layoutInCell="1" allowOverlap="1" wp14:anchorId="14B0C010" wp14:editId="4E1A236B">
                <wp:simplePos x="0" y="0"/>
                <wp:positionH relativeFrom="column">
                  <wp:posOffset>-276225</wp:posOffset>
                </wp:positionH>
                <wp:positionV relativeFrom="paragraph">
                  <wp:posOffset>58420</wp:posOffset>
                </wp:positionV>
                <wp:extent cx="6391275" cy="1419225"/>
                <wp:effectExtent l="19050" t="19050" r="47625" b="47625"/>
                <wp:wrapNone/>
                <wp:docPr id="3" name="Text Box 3"/>
                <wp:cNvGraphicFramePr/>
                <a:graphic xmlns:a="http://schemas.openxmlformats.org/drawingml/2006/main">
                  <a:graphicData uri="http://schemas.microsoft.com/office/word/2010/wordprocessingShape">
                    <wps:wsp>
                      <wps:cNvSpPr txBox="1"/>
                      <wps:spPr>
                        <a:xfrm>
                          <a:off x="0" y="0"/>
                          <a:ext cx="6391275" cy="1419225"/>
                        </a:xfrm>
                        <a:prstGeom prst="roundRect">
                          <a:avLst/>
                        </a:prstGeom>
                        <a:ln w="63500" cmpd="dbl">
                          <a:solidFill>
                            <a:srgbClr val="008000"/>
                          </a:solidFill>
                          <a:miter lim="800000"/>
                        </a:ln>
                        <a:effectLst/>
                      </wps:spPr>
                      <wps:style>
                        <a:lnRef idx="2">
                          <a:schemeClr val="accent1"/>
                        </a:lnRef>
                        <a:fillRef idx="1">
                          <a:schemeClr val="lt1"/>
                        </a:fillRef>
                        <a:effectRef idx="0">
                          <a:schemeClr val="accent1"/>
                        </a:effectRef>
                        <a:fontRef idx="minor">
                          <a:schemeClr val="dk1"/>
                        </a:fontRef>
                      </wps:style>
                      <wps:txbx>
                        <w:txbxContent>
                          <w:p w14:paraId="0D577709" w14:textId="201EFC95" w:rsidR="007767EA" w:rsidRPr="007767EA" w:rsidRDefault="007767EA" w:rsidP="00815B91">
                            <w:pPr>
                              <w:ind w:right="105"/>
                              <w:jc w:val="center"/>
                              <w:rPr>
                                <w:rFonts w:ascii="Century Gothic" w:eastAsia="Times New Roman" w:hAnsi="Century Gothic" w:cs="Calibri"/>
                                <w:b/>
                                <w:bCs/>
                                <w:color w:val="1F4E79" w:themeColor="accent1" w:themeShade="80"/>
                              </w:rPr>
                            </w:pPr>
                            <w:r w:rsidRPr="007767EA">
                              <w:rPr>
                                <w:rFonts w:ascii="Century Gothic" w:eastAsia="Times New Roman" w:hAnsi="Century Gothic" w:cs="Calibri"/>
                                <w:b/>
                                <w:bCs/>
                                <w:color w:val="1F4E79" w:themeColor="accent1" w:themeShade="80"/>
                              </w:rPr>
                              <w:t>Our Mission Statement</w:t>
                            </w:r>
                          </w:p>
                          <w:p w14:paraId="51C5DF22" w14:textId="6F7E4246" w:rsidR="0011208F" w:rsidRPr="00B45378" w:rsidRDefault="007767EA" w:rsidP="007767EA">
                            <w:pPr>
                              <w:ind w:right="105"/>
                              <w:jc w:val="both"/>
                              <w:rPr>
                                <w:color w:val="1F4E79" w:themeColor="accent1" w:themeShade="80"/>
                              </w:rPr>
                            </w:pPr>
                            <w:r w:rsidRPr="007767EA">
                              <w:rPr>
                                <w:rFonts w:ascii="Century Gothic" w:eastAsia="Times New Roman" w:hAnsi="Century Gothic" w:cs="Calibri"/>
                                <w:b/>
                                <w:bCs/>
                                <w:color w:val="1F4E79" w:themeColor="accent1" w:themeShade="80"/>
                              </w:rPr>
                              <w:t xml:space="preserve">We are a warm, welcoming village school where all the children receive high quality pastoral care and </w:t>
                            </w:r>
                            <w:proofErr w:type="gramStart"/>
                            <w:r w:rsidRPr="007767EA">
                              <w:rPr>
                                <w:rFonts w:ascii="Century Gothic" w:eastAsia="Times New Roman" w:hAnsi="Century Gothic" w:cs="Calibri"/>
                                <w:b/>
                                <w:bCs/>
                                <w:color w:val="1F4E79" w:themeColor="accent1" w:themeShade="80"/>
                              </w:rPr>
                              <w:t>are able to</w:t>
                            </w:r>
                            <w:proofErr w:type="gramEnd"/>
                            <w:r w:rsidRPr="007767EA">
                              <w:rPr>
                                <w:rFonts w:ascii="Century Gothic" w:eastAsia="Times New Roman" w:hAnsi="Century Gothic" w:cs="Calibri"/>
                                <w:b/>
                                <w:bCs/>
                                <w:color w:val="1F4E79" w:themeColor="accent1" w:themeShade="80"/>
                              </w:rPr>
                              <w:t xml:space="preserve"> access a broad, challenging and exciting curriculum. All children are encouraged to ‘be the best they can be’ and to care for others in the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0C010" id="Text Box 3" o:spid="_x0000_s1028" style="position:absolute;margin-left:-21.75pt;margin-top:4.6pt;width:503.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" fillcolor="white [3201]" strokecolor="green" strokeweight="5pt">
                <v:stroke linestyle="thinThin" joinstyle="miter"/>
                <v:textbox>
                  <w:txbxContent>
                    <w:p w14:paraId="0D577709" w14:textId="201EFC95" w:rsidR="007767EA" w:rsidRPr="007767EA" w:rsidRDefault="007767EA" w:rsidP="00815B91">
                      <w:pPr>
                        <w:ind w:right="105"/>
                        <w:jc w:val="center"/>
                        <w:rPr>
                          <w:rFonts w:ascii="Century Gothic" w:eastAsia="Times New Roman" w:hAnsi="Century Gothic" w:cs="Calibri"/>
                          <w:b/>
                          <w:bCs/>
                          <w:color w:val="1F4E79" w:themeColor="accent1" w:themeShade="80"/>
                        </w:rPr>
                      </w:pPr>
                      <w:r w:rsidRPr="007767EA">
                        <w:rPr>
                          <w:rFonts w:ascii="Century Gothic" w:eastAsia="Times New Roman" w:hAnsi="Century Gothic" w:cs="Calibri"/>
                          <w:b/>
                          <w:bCs/>
                          <w:color w:val="1F4E79" w:themeColor="accent1" w:themeShade="80"/>
                        </w:rPr>
                        <w:t>Our Mission Statement</w:t>
                      </w:r>
                    </w:p>
                    <w:p w14:paraId="51C5DF22" w14:textId="6F7E4246" w:rsidR="0011208F" w:rsidRPr="00B45378" w:rsidRDefault="007767EA" w:rsidP="007767EA">
                      <w:pPr>
                        <w:ind w:right="105"/>
                        <w:jc w:val="both"/>
                        <w:rPr>
                          <w:color w:val="1F4E79" w:themeColor="accent1" w:themeShade="80"/>
                        </w:rPr>
                      </w:pPr>
                      <w:r w:rsidRPr="007767EA">
                        <w:rPr>
                          <w:rFonts w:ascii="Century Gothic" w:eastAsia="Times New Roman" w:hAnsi="Century Gothic" w:cs="Calibri"/>
                          <w:b/>
                          <w:bCs/>
                          <w:color w:val="1F4E79" w:themeColor="accent1" w:themeShade="80"/>
                        </w:rPr>
                        <w:t xml:space="preserve">We are a warm, welcoming village school where all the children receive high quality pastoral care and </w:t>
                      </w:r>
                      <w:proofErr w:type="gramStart"/>
                      <w:r w:rsidRPr="007767EA">
                        <w:rPr>
                          <w:rFonts w:ascii="Century Gothic" w:eastAsia="Times New Roman" w:hAnsi="Century Gothic" w:cs="Calibri"/>
                          <w:b/>
                          <w:bCs/>
                          <w:color w:val="1F4E79" w:themeColor="accent1" w:themeShade="80"/>
                        </w:rPr>
                        <w:t>are able to</w:t>
                      </w:r>
                      <w:proofErr w:type="gramEnd"/>
                      <w:r w:rsidRPr="007767EA">
                        <w:rPr>
                          <w:rFonts w:ascii="Century Gothic" w:eastAsia="Times New Roman" w:hAnsi="Century Gothic" w:cs="Calibri"/>
                          <w:b/>
                          <w:bCs/>
                          <w:color w:val="1F4E79" w:themeColor="accent1" w:themeShade="80"/>
                        </w:rPr>
                        <w:t xml:space="preserve"> access a broad, challenging and exciting curriculum. All children are encouraged to ‘be the best they can be’ and to care for others in the community.</w:t>
                      </w:r>
                    </w:p>
                  </w:txbxContent>
                </v:textbox>
              </v:roundrect>
            </w:pict>
          </mc:Fallback>
        </mc:AlternateContent>
      </w:r>
    </w:p>
    <w:p w14:paraId="67E15B96" w14:textId="65019C66" w:rsidR="0011208F" w:rsidRDefault="0011208F" w:rsidP="003E3663">
      <w:pPr>
        <w:autoSpaceDE w:val="0"/>
        <w:autoSpaceDN w:val="0"/>
        <w:adjustRightInd w:val="0"/>
        <w:spacing w:after="0" w:line="240" w:lineRule="auto"/>
        <w:rPr>
          <w:rFonts w:ascii="Century Gothic" w:eastAsia="Times New Roman" w:hAnsi="Century Gothic" w:cs="Calibri"/>
          <w:b/>
          <w:bCs/>
          <w:color w:val="1F4E79" w:themeColor="accent1" w:themeShade="80"/>
          <w:sz w:val="26"/>
          <w:szCs w:val="26"/>
          <w:u w:val="single"/>
        </w:rPr>
      </w:pPr>
    </w:p>
    <w:p w14:paraId="4B837709" w14:textId="01F0443F" w:rsidR="0011208F" w:rsidRDefault="0011208F" w:rsidP="003E3663">
      <w:pPr>
        <w:autoSpaceDE w:val="0"/>
        <w:autoSpaceDN w:val="0"/>
        <w:adjustRightInd w:val="0"/>
        <w:spacing w:after="0" w:line="240" w:lineRule="auto"/>
        <w:rPr>
          <w:rFonts w:ascii="Century Gothic" w:eastAsia="Times New Roman" w:hAnsi="Century Gothic" w:cs="Calibri"/>
          <w:b/>
          <w:bCs/>
          <w:color w:val="1F4E79" w:themeColor="accent1" w:themeShade="80"/>
          <w:sz w:val="26"/>
          <w:szCs w:val="26"/>
          <w:u w:val="single"/>
        </w:rPr>
      </w:pPr>
    </w:p>
    <w:p w14:paraId="0D7A838B" w14:textId="77777777" w:rsidR="0011208F" w:rsidRDefault="0011208F" w:rsidP="003E3663">
      <w:pPr>
        <w:autoSpaceDE w:val="0"/>
        <w:autoSpaceDN w:val="0"/>
        <w:adjustRightInd w:val="0"/>
        <w:spacing w:after="0" w:line="240" w:lineRule="auto"/>
        <w:rPr>
          <w:rFonts w:ascii="Century Gothic" w:eastAsia="Times New Roman" w:hAnsi="Century Gothic" w:cs="Calibri"/>
          <w:b/>
          <w:bCs/>
          <w:color w:val="1F4E79" w:themeColor="accent1" w:themeShade="80"/>
          <w:sz w:val="26"/>
          <w:szCs w:val="26"/>
          <w:u w:val="single"/>
        </w:rPr>
      </w:pPr>
    </w:p>
    <w:p w14:paraId="2F05D06A" w14:textId="009500D2" w:rsidR="003E3663" w:rsidRPr="0011208F" w:rsidRDefault="003E3663" w:rsidP="0011208F">
      <w:pPr>
        <w:autoSpaceDE w:val="0"/>
        <w:autoSpaceDN w:val="0"/>
        <w:adjustRightInd w:val="0"/>
        <w:spacing w:after="0" w:line="240" w:lineRule="auto"/>
        <w:jc w:val="both"/>
        <w:rPr>
          <w:rFonts w:ascii="Century Gothic" w:eastAsia="Times New Roman" w:hAnsi="Century Gothic" w:cs="Calibri"/>
          <w:b/>
          <w:bCs/>
          <w:color w:val="1F4E79" w:themeColor="accent1" w:themeShade="80"/>
          <w:sz w:val="26"/>
          <w:szCs w:val="26"/>
        </w:rPr>
      </w:pPr>
      <w:r w:rsidRPr="0011208F">
        <w:rPr>
          <w:rFonts w:ascii="Century Gothic" w:eastAsia="Times New Roman" w:hAnsi="Century Gothic" w:cs="Calibri"/>
          <w:b/>
          <w:bCs/>
          <w:color w:val="1F4E79" w:themeColor="accent1" w:themeShade="80"/>
          <w:sz w:val="26"/>
          <w:szCs w:val="26"/>
        </w:rPr>
        <w:t xml:space="preserve"> </w:t>
      </w:r>
    </w:p>
    <w:p w14:paraId="2EBFC2BD" w14:textId="6448A27D" w:rsidR="002B1AFF" w:rsidRDefault="002B1AF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3BA5B02B" w14:textId="4892F95D" w:rsidR="00EF3370" w:rsidRDefault="00EF3370"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3464BFD6" w14:textId="5BECD7CE" w:rsidR="00EF3370" w:rsidRDefault="00EF3370"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18204BD0" w14:textId="44104419" w:rsidR="00EF3370" w:rsidRDefault="00B45378"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r>
        <w:rPr>
          <w:rFonts w:ascii="Century Gothic" w:eastAsia="Times New Roman" w:hAnsi="Century Gothic" w:cs="Calibri"/>
          <w:b/>
          <w:bCs/>
          <w:noProof/>
          <w:color w:val="1F4E79" w:themeColor="accent1" w:themeShade="80"/>
          <w:sz w:val="26"/>
          <w:szCs w:val="26"/>
          <w:u w:val="single"/>
          <w:lang w:eastAsia="en-GB"/>
        </w:rPr>
        <mc:AlternateContent>
          <mc:Choice Requires="wps">
            <w:drawing>
              <wp:anchor distT="0" distB="0" distL="114300" distR="114300" simplePos="0" relativeHeight="251676672" behindDoc="0" locked="0" layoutInCell="1" allowOverlap="1" wp14:anchorId="4DBBE627" wp14:editId="0FD8BB3D">
                <wp:simplePos x="0" y="0"/>
                <wp:positionH relativeFrom="column">
                  <wp:posOffset>-276685</wp:posOffset>
                </wp:positionH>
                <wp:positionV relativeFrom="paragraph">
                  <wp:posOffset>105266</wp:posOffset>
                </wp:positionV>
                <wp:extent cx="6390815" cy="1456227"/>
                <wp:effectExtent l="19050" t="19050" r="29210" b="29845"/>
                <wp:wrapNone/>
                <wp:docPr id="19" name="Text Box 19"/>
                <wp:cNvGraphicFramePr/>
                <a:graphic xmlns:a="http://schemas.openxmlformats.org/drawingml/2006/main">
                  <a:graphicData uri="http://schemas.microsoft.com/office/word/2010/wordprocessingShape">
                    <wps:wsp>
                      <wps:cNvSpPr txBox="1"/>
                      <wps:spPr>
                        <a:xfrm>
                          <a:off x="0" y="0"/>
                          <a:ext cx="6390815" cy="1456227"/>
                        </a:xfrm>
                        <a:prstGeom prst="roundRect">
                          <a:avLst/>
                        </a:prstGeom>
                        <a:ln w="63500" cmpd="dbl">
                          <a:solidFill>
                            <a:srgbClr val="008000"/>
                          </a:solidFill>
                          <a:miter lim="800000"/>
                        </a:ln>
                        <a:effectLst/>
                      </wps:spPr>
                      <wps:style>
                        <a:lnRef idx="2">
                          <a:schemeClr val="accent1"/>
                        </a:lnRef>
                        <a:fillRef idx="1">
                          <a:schemeClr val="lt1"/>
                        </a:fillRef>
                        <a:effectRef idx="0">
                          <a:schemeClr val="accent1"/>
                        </a:effectRef>
                        <a:fontRef idx="minor">
                          <a:schemeClr val="dk1"/>
                        </a:fontRef>
                      </wps:style>
                      <wps:txbx>
                        <w:txbxContent>
                          <w:p w14:paraId="2828D680" w14:textId="4DB47CA7" w:rsidR="000A5812" w:rsidRDefault="000A5812" w:rsidP="00815B91">
                            <w:pPr>
                              <w:spacing w:after="0" w:line="253" w:lineRule="atLeast"/>
                              <w:ind w:right="135"/>
                              <w:jc w:val="center"/>
                              <w:rPr>
                                <w:rFonts w:ascii="Century Gothic" w:eastAsia="Times New Roman" w:hAnsi="Century Gothic" w:cs="Times New Roman"/>
                                <w:b/>
                                <w:color w:val="1F4E79" w:themeColor="accent1" w:themeShade="80"/>
                                <w:bdr w:val="none" w:sz="0" w:space="0" w:color="auto" w:frame="1"/>
                                <w:lang w:eastAsia="en-GB"/>
                              </w:rPr>
                            </w:pPr>
                            <w:r w:rsidRPr="000A5812">
                              <w:rPr>
                                <w:rFonts w:ascii="Century Gothic" w:eastAsia="Times New Roman" w:hAnsi="Century Gothic" w:cs="Times New Roman"/>
                                <w:b/>
                                <w:color w:val="1F4E79" w:themeColor="accent1" w:themeShade="80"/>
                                <w:bdr w:val="none" w:sz="0" w:space="0" w:color="auto" w:frame="1"/>
                                <w:lang w:eastAsia="en-GB"/>
                              </w:rPr>
                              <w:t xml:space="preserve">Our Vision – “Caring </w:t>
                            </w:r>
                            <w:proofErr w:type="gramStart"/>
                            <w:r w:rsidRPr="000A5812">
                              <w:rPr>
                                <w:rFonts w:ascii="Century Gothic" w:eastAsia="Times New Roman" w:hAnsi="Century Gothic" w:cs="Times New Roman"/>
                                <w:b/>
                                <w:color w:val="1F4E79" w:themeColor="accent1" w:themeShade="80"/>
                                <w:bdr w:val="none" w:sz="0" w:space="0" w:color="auto" w:frame="1"/>
                                <w:lang w:eastAsia="en-GB"/>
                              </w:rPr>
                              <w:t>For</w:t>
                            </w:r>
                            <w:proofErr w:type="gramEnd"/>
                            <w:r w:rsidRPr="000A5812">
                              <w:rPr>
                                <w:rFonts w:ascii="Century Gothic" w:eastAsia="Times New Roman" w:hAnsi="Century Gothic" w:cs="Times New Roman"/>
                                <w:b/>
                                <w:color w:val="1F4E79" w:themeColor="accent1" w:themeShade="80"/>
                                <w:bdr w:val="none" w:sz="0" w:space="0" w:color="auto" w:frame="1"/>
                                <w:lang w:eastAsia="en-GB"/>
                              </w:rPr>
                              <w:t xml:space="preserve"> All”</w:t>
                            </w:r>
                          </w:p>
                          <w:p w14:paraId="47B4828E" w14:textId="77777777" w:rsidR="00815B91" w:rsidRPr="000A5812" w:rsidRDefault="00815B91" w:rsidP="00815B91">
                            <w:pPr>
                              <w:spacing w:after="0" w:line="253" w:lineRule="atLeast"/>
                              <w:ind w:right="135"/>
                              <w:jc w:val="center"/>
                              <w:rPr>
                                <w:rFonts w:ascii="Century Gothic" w:eastAsia="Times New Roman" w:hAnsi="Century Gothic" w:cs="Times New Roman"/>
                                <w:b/>
                                <w:color w:val="1F4E79" w:themeColor="accent1" w:themeShade="80"/>
                                <w:bdr w:val="none" w:sz="0" w:space="0" w:color="auto" w:frame="1"/>
                                <w:lang w:eastAsia="en-GB"/>
                              </w:rPr>
                            </w:pPr>
                          </w:p>
                          <w:p w14:paraId="2655DA3B" w14:textId="41B9C3A4" w:rsidR="000F7EE4" w:rsidRPr="00FA51E5" w:rsidRDefault="000A5812" w:rsidP="000A5812">
                            <w:pPr>
                              <w:spacing w:after="0" w:line="253" w:lineRule="atLeast"/>
                              <w:ind w:right="135"/>
                              <w:jc w:val="both"/>
                              <w:rPr>
                                <w:rFonts w:ascii="Century Gothic" w:eastAsia="Times New Roman" w:hAnsi="Century Gothic" w:cs="Times New Roman"/>
                                <w:b/>
                                <w:color w:val="1F4E79" w:themeColor="accent1" w:themeShade="80"/>
                                <w:bdr w:val="none" w:sz="0" w:space="0" w:color="auto" w:frame="1"/>
                                <w:lang w:eastAsia="en-GB"/>
                              </w:rPr>
                            </w:pPr>
                            <w:r w:rsidRPr="000A5812">
                              <w:rPr>
                                <w:rFonts w:ascii="Century Gothic" w:eastAsia="Times New Roman" w:hAnsi="Century Gothic" w:cs="Times New Roman"/>
                                <w:b/>
                                <w:color w:val="1F4E79" w:themeColor="accent1" w:themeShade="80"/>
                                <w:bdr w:val="none" w:sz="0" w:space="0" w:color="auto" w:frame="1"/>
                                <w:lang w:eastAsia="en-GB"/>
                              </w:rPr>
                              <w:t xml:space="preserve">As the good shepherd cared for and oved all his sheep, our vision is to nurture and respect all within our safe, Christian community. We seek to create successful learners, resilient individuals and responsible citizens who are equipped as thoughtful advocates and able to adapt and grow in an </w:t>
                            </w:r>
                            <w:proofErr w:type="gramStart"/>
                            <w:r w:rsidRPr="000A5812">
                              <w:rPr>
                                <w:rFonts w:ascii="Century Gothic" w:eastAsia="Times New Roman" w:hAnsi="Century Gothic" w:cs="Times New Roman"/>
                                <w:b/>
                                <w:color w:val="1F4E79" w:themeColor="accent1" w:themeShade="80"/>
                                <w:bdr w:val="none" w:sz="0" w:space="0" w:color="auto" w:frame="1"/>
                                <w:lang w:eastAsia="en-GB"/>
                              </w:rPr>
                              <w:t>ever changing</w:t>
                            </w:r>
                            <w:proofErr w:type="gramEnd"/>
                            <w:r w:rsidRPr="000A5812">
                              <w:rPr>
                                <w:rFonts w:ascii="Century Gothic" w:eastAsia="Times New Roman" w:hAnsi="Century Gothic" w:cs="Times New Roman"/>
                                <w:b/>
                                <w:color w:val="1F4E79" w:themeColor="accent1" w:themeShade="80"/>
                                <w:bdr w:val="none" w:sz="0" w:space="0" w:color="auto" w:frame="1"/>
                                <w:lang w:eastAsia="en-GB"/>
                              </w:rPr>
                              <w:t xml:space="preserve">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BE627" id="Text Box 19" o:spid="_x0000_s1029" style="position:absolute;left:0;text-align:left;margin-left:-21.8pt;margin-top:8.3pt;width:503.2pt;height:11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" fillcolor="white [3201]" strokecolor="green" strokeweight="5pt">
                <v:stroke linestyle="thinThin" joinstyle="miter"/>
                <v:textbox>
                  <w:txbxContent>
                    <w:p w14:paraId="2828D680" w14:textId="4DB47CA7" w:rsidR="000A5812" w:rsidRDefault="000A5812" w:rsidP="00815B91">
                      <w:pPr>
                        <w:spacing w:after="0" w:line="253" w:lineRule="atLeast"/>
                        <w:ind w:right="135"/>
                        <w:jc w:val="center"/>
                        <w:rPr>
                          <w:rFonts w:ascii="Century Gothic" w:eastAsia="Times New Roman" w:hAnsi="Century Gothic" w:cs="Times New Roman"/>
                          <w:b/>
                          <w:color w:val="1F4E79" w:themeColor="accent1" w:themeShade="80"/>
                          <w:bdr w:val="none" w:sz="0" w:space="0" w:color="auto" w:frame="1"/>
                          <w:lang w:eastAsia="en-GB"/>
                        </w:rPr>
                      </w:pPr>
                      <w:r w:rsidRPr="000A5812">
                        <w:rPr>
                          <w:rFonts w:ascii="Century Gothic" w:eastAsia="Times New Roman" w:hAnsi="Century Gothic" w:cs="Times New Roman"/>
                          <w:b/>
                          <w:color w:val="1F4E79" w:themeColor="accent1" w:themeShade="80"/>
                          <w:bdr w:val="none" w:sz="0" w:space="0" w:color="auto" w:frame="1"/>
                          <w:lang w:eastAsia="en-GB"/>
                        </w:rPr>
                        <w:t xml:space="preserve">Our Vision – “Caring </w:t>
                      </w:r>
                      <w:proofErr w:type="gramStart"/>
                      <w:r w:rsidRPr="000A5812">
                        <w:rPr>
                          <w:rFonts w:ascii="Century Gothic" w:eastAsia="Times New Roman" w:hAnsi="Century Gothic" w:cs="Times New Roman"/>
                          <w:b/>
                          <w:color w:val="1F4E79" w:themeColor="accent1" w:themeShade="80"/>
                          <w:bdr w:val="none" w:sz="0" w:space="0" w:color="auto" w:frame="1"/>
                          <w:lang w:eastAsia="en-GB"/>
                        </w:rPr>
                        <w:t>For</w:t>
                      </w:r>
                      <w:proofErr w:type="gramEnd"/>
                      <w:r w:rsidRPr="000A5812">
                        <w:rPr>
                          <w:rFonts w:ascii="Century Gothic" w:eastAsia="Times New Roman" w:hAnsi="Century Gothic" w:cs="Times New Roman"/>
                          <w:b/>
                          <w:color w:val="1F4E79" w:themeColor="accent1" w:themeShade="80"/>
                          <w:bdr w:val="none" w:sz="0" w:space="0" w:color="auto" w:frame="1"/>
                          <w:lang w:eastAsia="en-GB"/>
                        </w:rPr>
                        <w:t xml:space="preserve"> All”</w:t>
                      </w:r>
                    </w:p>
                    <w:p w14:paraId="47B4828E" w14:textId="77777777" w:rsidR="00815B91" w:rsidRPr="000A5812" w:rsidRDefault="00815B91" w:rsidP="00815B91">
                      <w:pPr>
                        <w:spacing w:after="0" w:line="253" w:lineRule="atLeast"/>
                        <w:ind w:right="135"/>
                        <w:jc w:val="center"/>
                        <w:rPr>
                          <w:rFonts w:ascii="Century Gothic" w:eastAsia="Times New Roman" w:hAnsi="Century Gothic" w:cs="Times New Roman"/>
                          <w:b/>
                          <w:color w:val="1F4E79" w:themeColor="accent1" w:themeShade="80"/>
                          <w:bdr w:val="none" w:sz="0" w:space="0" w:color="auto" w:frame="1"/>
                          <w:lang w:eastAsia="en-GB"/>
                        </w:rPr>
                      </w:pPr>
                    </w:p>
                    <w:p w14:paraId="2655DA3B" w14:textId="41B9C3A4" w:rsidR="000F7EE4" w:rsidRPr="00FA51E5" w:rsidRDefault="000A5812" w:rsidP="000A5812">
                      <w:pPr>
                        <w:spacing w:after="0" w:line="253" w:lineRule="atLeast"/>
                        <w:ind w:right="135"/>
                        <w:jc w:val="both"/>
                        <w:rPr>
                          <w:rFonts w:ascii="Century Gothic" w:eastAsia="Times New Roman" w:hAnsi="Century Gothic" w:cs="Times New Roman"/>
                          <w:b/>
                          <w:color w:val="1F4E79" w:themeColor="accent1" w:themeShade="80"/>
                          <w:bdr w:val="none" w:sz="0" w:space="0" w:color="auto" w:frame="1"/>
                          <w:lang w:eastAsia="en-GB"/>
                        </w:rPr>
                      </w:pPr>
                      <w:r w:rsidRPr="000A5812">
                        <w:rPr>
                          <w:rFonts w:ascii="Century Gothic" w:eastAsia="Times New Roman" w:hAnsi="Century Gothic" w:cs="Times New Roman"/>
                          <w:b/>
                          <w:color w:val="1F4E79" w:themeColor="accent1" w:themeShade="80"/>
                          <w:bdr w:val="none" w:sz="0" w:space="0" w:color="auto" w:frame="1"/>
                          <w:lang w:eastAsia="en-GB"/>
                        </w:rPr>
                        <w:t xml:space="preserve">As the good shepherd cared for and oved all his sheep, our vision is to nurture and respect all within our safe, Christian community. We seek to create successful learners, resilient individuals and responsible citizens who are equipped as thoughtful advocates and able to adapt and grow in an </w:t>
                      </w:r>
                      <w:proofErr w:type="gramStart"/>
                      <w:r w:rsidRPr="000A5812">
                        <w:rPr>
                          <w:rFonts w:ascii="Century Gothic" w:eastAsia="Times New Roman" w:hAnsi="Century Gothic" w:cs="Times New Roman"/>
                          <w:b/>
                          <w:color w:val="1F4E79" w:themeColor="accent1" w:themeShade="80"/>
                          <w:bdr w:val="none" w:sz="0" w:space="0" w:color="auto" w:frame="1"/>
                          <w:lang w:eastAsia="en-GB"/>
                        </w:rPr>
                        <w:t>ever changing</w:t>
                      </w:r>
                      <w:proofErr w:type="gramEnd"/>
                      <w:r w:rsidRPr="000A5812">
                        <w:rPr>
                          <w:rFonts w:ascii="Century Gothic" w:eastAsia="Times New Roman" w:hAnsi="Century Gothic" w:cs="Times New Roman"/>
                          <w:b/>
                          <w:color w:val="1F4E79" w:themeColor="accent1" w:themeShade="80"/>
                          <w:bdr w:val="none" w:sz="0" w:space="0" w:color="auto" w:frame="1"/>
                          <w:lang w:eastAsia="en-GB"/>
                        </w:rPr>
                        <w:t xml:space="preserve"> world</w:t>
                      </w:r>
                    </w:p>
                  </w:txbxContent>
                </v:textbox>
              </v:roundrect>
            </w:pict>
          </mc:Fallback>
        </mc:AlternateContent>
      </w:r>
    </w:p>
    <w:p w14:paraId="2A092096" w14:textId="574A4FFE" w:rsidR="00EF3370" w:rsidRDefault="00EF3370"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655ADC03" w14:textId="30EB207B"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69B75852" w14:textId="6E672C5E"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39C43DF2" w14:textId="7B5FEB87"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388945EE" w14:textId="29316FC1"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054C8D36" w14:textId="20FF6960"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64D20A9C" w14:textId="7BEE65B1"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68EDF323" w14:textId="57640CA5"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0B957835" w14:textId="07B7E3DF" w:rsidR="003B1CBF" w:rsidRDefault="00815B91"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r>
        <w:rPr>
          <w:rFonts w:ascii="Century Gothic" w:eastAsia="Times New Roman" w:hAnsi="Century Gothic" w:cs="Calibri"/>
          <w:b/>
          <w:bCs/>
          <w:noProof/>
          <w:color w:val="1F4E79" w:themeColor="accent1" w:themeShade="80"/>
          <w:sz w:val="26"/>
          <w:szCs w:val="26"/>
          <w:u w:val="single"/>
          <w:lang w:eastAsia="en-GB"/>
        </w:rPr>
        <mc:AlternateContent>
          <mc:Choice Requires="wps">
            <w:drawing>
              <wp:anchor distT="0" distB="0" distL="114300" distR="114300" simplePos="0" relativeHeight="251684864" behindDoc="0" locked="0" layoutInCell="1" allowOverlap="1" wp14:anchorId="71D740BF" wp14:editId="293AAB21">
                <wp:simplePos x="0" y="0"/>
                <wp:positionH relativeFrom="column">
                  <wp:posOffset>-276685</wp:posOffset>
                </wp:positionH>
                <wp:positionV relativeFrom="paragraph">
                  <wp:posOffset>61263</wp:posOffset>
                </wp:positionV>
                <wp:extent cx="6404610" cy="2560986"/>
                <wp:effectExtent l="19050" t="19050" r="34290" b="29845"/>
                <wp:wrapNone/>
                <wp:docPr id="16" name="Text Box 16"/>
                <wp:cNvGraphicFramePr/>
                <a:graphic xmlns:a="http://schemas.openxmlformats.org/drawingml/2006/main">
                  <a:graphicData uri="http://schemas.microsoft.com/office/word/2010/wordprocessingShape">
                    <wps:wsp>
                      <wps:cNvSpPr txBox="1"/>
                      <wps:spPr>
                        <a:xfrm>
                          <a:off x="0" y="0"/>
                          <a:ext cx="6404610" cy="2560986"/>
                        </a:xfrm>
                        <a:prstGeom prst="roundRect">
                          <a:avLst/>
                        </a:prstGeom>
                        <a:ln w="63500" cmpd="dbl">
                          <a:solidFill>
                            <a:srgbClr val="008000"/>
                          </a:solidFill>
                          <a:miter lim="800000"/>
                        </a:ln>
                        <a:effectLst/>
                      </wps:spPr>
                      <wps:style>
                        <a:lnRef idx="2">
                          <a:schemeClr val="accent1"/>
                        </a:lnRef>
                        <a:fillRef idx="1">
                          <a:schemeClr val="lt1"/>
                        </a:fillRef>
                        <a:effectRef idx="0">
                          <a:schemeClr val="accent1"/>
                        </a:effectRef>
                        <a:fontRef idx="minor">
                          <a:schemeClr val="dk1"/>
                        </a:fontRef>
                      </wps:style>
                      <wps:txbx>
                        <w:txbxContent>
                          <w:p w14:paraId="53B4BE68" w14:textId="2A4C570E" w:rsidR="00815B91" w:rsidRPr="00815B91" w:rsidRDefault="00815B91" w:rsidP="00815B91">
                            <w:pPr>
                              <w:spacing w:after="0" w:line="253" w:lineRule="atLeast"/>
                              <w:ind w:left="-142" w:right="-15"/>
                              <w:jc w:val="center"/>
                              <w:rPr>
                                <w:rFonts w:ascii="Century Gothic" w:eastAsia="Times New Roman" w:hAnsi="Century Gothic" w:cs="Times New Roman"/>
                                <w:b/>
                                <w:color w:val="1F4E79" w:themeColor="accent1" w:themeShade="80"/>
                                <w:bdr w:val="none" w:sz="0" w:space="0" w:color="auto" w:frame="1"/>
                                <w:lang w:eastAsia="en-GB"/>
                              </w:rPr>
                            </w:pPr>
                            <w:r w:rsidRPr="00815B91">
                              <w:rPr>
                                <w:rFonts w:ascii="Century Gothic" w:eastAsia="Times New Roman" w:hAnsi="Century Gothic" w:cs="Times New Roman"/>
                                <w:b/>
                                <w:color w:val="1F4E79" w:themeColor="accent1" w:themeShade="80"/>
                                <w:bdr w:val="none" w:sz="0" w:space="0" w:color="auto" w:frame="1"/>
                                <w:lang w:eastAsia="en-GB"/>
                              </w:rPr>
                              <w:t>Our Values</w:t>
                            </w:r>
                          </w:p>
                          <w:p w14:paraId="57F96F40" w14:textId="77777777" w:rsidR="00815B91" w:rsidRPr="00815B91" w:rsidRDefault="00815B91" w:rsidP="00815B9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r w:rsidRPr="00815B91">
                              <w:rPr>
                                <w:rFonts w:ascii="Century Gothic" w:eastAsia="Times New Roman" w:hAnsi="Century Gothic" w:cs="Times New Roman"/>
                                <w:b/>
                                <w:color w:val="1F4E79" w:themeColor="accent1" w:themeShade="80"/>
                                <w:bdr w:val="none" w:sz="0" w:space="0" w:color="auto" w:frame="1"/>
                                <w:lang w:eastAsia="en-GB"/>
                              </w:rPr>
                              <w:t xml:space="preserve">Love – We show love by caring for others as well as ourselves, making a difference to our community and the world through our words and actions. </w:t>
                            </w:r>
                          </w:p>
                          <w:p w14:paraId="172DD16E" w14:textId="77777777" w:rsidR="00815B91" w:rsidRPr="00815B91" w:rsidRDefault="00815B91" w:rsidP="00815B9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r w:rsidRPr="00815B91">
                              <w:rPr>
                                <w:rFonts w:ascii="Century Gothic" w:eastAsia="Times New Roman" w:hAnsi="Century Gothic" w:cs="Times New Roman"/>
                                <w:b/>
                                <w:color w:val="1F4E79" w:themeColor="accent1" w:themeShade="80"/>
                                <w:bdr w:val="none" w:sz="0" w:space="0" w:color="auto" w:frame="1"/>
                                <w:lang w:eastAsia="en-GB"/>
                              </w:rPr>
                              <w:t xml:space="preserve"> </w:t>
                            </w:r>
                          </w:p>
                          <w:p w14:paraId="53C82102" w14:textId="77777777" w:rsidR="00815B91" w:rsidRPr="00815B91" w:rsidRDefault="00815B91" w:rsidP="00815B9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r w:rsidRPr="00815B91">
                              <w:rPr>
                                <w:rFonts w:ascii="Century Gothic" w:eastAsia="Times New Roman" w:hAnsi="Century Gothic" w:cs="Times New Roman"/>
                                <w:b/>
                                <w:color w:val="1F4E79" w:themeColor="accent1" w:themeShade="80"/>
                                <w:bdr w:val="none" w:sz="0" w:space="0" w:color="auto" w:frame="1"/>
                                <w:lang w:eastAsia="en-GB"/>
                              </w:rPr>
                              <w:t xml:space="preserve">Honesty – We are honest with ourselves and others. We can rely on each other to truthfully dour best and to make the right choices. We trust each other to tell the truth, even when it is difficult to do so. </w:t>
                            </w:r>
                          </w:p>
                          <w:p w14:paraId="7C78983B" w14:textId="77777777" w:rsidR="00815B91" w:rsidRPr="00815B91" w:rsidRDefault="00815B91" w:rsidP="00815B9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p>
                          <w:p w14:paraId="4AE79881" w14:textId="3FA71E79" w:rsidR="00B45378" w:rsidRPr="00815B91" w:rsidRDefault="00815B91" w:rsidP="00815B9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r w:rsidRPr="00815B91">
                              <w:rPr>
                                <w:rFonts w:ascii="Century Gothic" w:eastAsia="Times New Roman" w:hAnsi="Century Gothic" w:cs="Times New Roman"/>
                                <w:b/>
                                <w:color w:val="1F4E79" w:themeColor="accent1" w:themeShade="80"/>
                                <w:bdr w:val="none" w:sz="0" w:space="0" w:color="auto" w:frame="1"/>
                                <w:lang w:eastAsia="en-GB"/>
                              </w:rPr>
                              <w:t xml:space="preserve">Respect – We have respect for ourselves and others. We understand that we are all different and celebrate our uniqueness. We embrace our </w:t>
                            </w:r>
                            <w:proofErr w:type="gramStart"/>
                            <w:r w:rsidRPr="00815B91">
                              <w:rPr>
                                <w:rFonts w:ascii="Century Gothic" w:eastAsia="Times New Roman" w:hAnsi="Century Gothic" w:cs="Times New Roman"/>
                                <w:b/>
                                <w:color w:val="1F4E79" w:themeColor="accent1" w:themeShade="80"/>
                                <w:bdr w:val="none" w:sz="0" w:space="0" w:color="auto" w:frame="1"/>
                                <w:lang w:eastAsia="en-GB"/>
                              </w:rPr>
                              <w:t>differences</w:t>
                            </w:r>
                            <w:proofErr w:type="gramEnd"/>
                            <w:r w:rsidRPr="00815B91">
                              <w:rPr>
                                <w:rFonts w:ascii="Century Gothic" w:eastAsia="Times New Roman" w:hAnsi="Century Gothic" w:cs="Times New Roman"/>
                                <w:b/>
                                <w:color w:val="1F4E79" w:themeColor="accent1" w:themeShade="80"/>
                                <w:bdr w:val="none" w:sz="0" w:space="0" w:color="auto" w:frame="1"/>
                                <w:lang w:eastAsia="en-GB"/>
                              </w:rPr>
                              <w:t xml:space="preserve"> and we strive to care for each other and ourselves. </w:t>
                            </w:r>
                            <w:r w:rsidR="00B45378" w:rsidRPr="00815B91">
                              <w:rPr>
                                <w:rFonts w:ascii="Century Gothic" w:eastAsia="Times New Roman" w:hAnsi="Century Gothic" w:cs="Times New Roman"/>
                                <w:b/>
                                <w:color w:val="1F4E79" w:themeColor="accent1" w:themeShade="80"/>
                                <w:bdr w:val="none" w:sz="0" w:space="0" w:color="auto" w:frame="1"/>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740BF" id="Text Box 16" o:spid="_x0000_s1030" style="position:absolute;left:0;text-align:left;margin-left:-21.8pt;margin-top:4.8pt;width:504.3pt;height:20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" fillcolor="white [3201]" strokecolor="green" strokeweight="5pt">
                <v:stroke linestyle="thinThin" joinstyle="miter"/>
                <v:textbox>
                  <w:txbxContent>
                    <w:p w14:paraId="53B4BE68" w14:textId="2A4C570E" w:rsidR="00815B91" w:rsidRPr="00815B91" w:rsidRDefault="00815B91" w:rsidP="00815B91">
                      <w:pPr>
                        <w:spacing w:after="0" w:line="253" w:lineRule="atLeast"/>
                        <w:ind w:left="-142" w:right="-15"/>
                        <w:jc w:val="center"/>
                        <w:rPr>
                          <w:rFonts w:ascii="Century Gothic" w:eastAsia="Times New Roman" w:hAnsi="Century Gothic" w:cs="Times New Roman"/>
                          <w:b/>
                          <w:color w:val="1F4E79" w:themeColor="accent1" w:themeShade="80"/>
                          <w:bdr w:val="none" w:sz="0" w:space="0" w:color="auto" w:frame="1"/>
                          <w:lang w:eastAsia="en-GB"/>
                        </w:rPr>
                      </w:pPr>
                      <w:r w:rsidRPr="00815B91">
                        <w:rPr>
                          <w:rFonts w:ascii="Century Gothic" w:eastAsia="Times New Roman" w:hAnsi="Century Gothic" w:cs="Times New Roman"/>
                          <w:b/>
                          <w:color w:val="1F4E79" w:themeColor="accent1" w:themeShade="80"/>
                          <w:bdr w:val="none" w:sz="0" w:space="0" w:color="auto" w:frame="1"/>
                          <w:lang w:eastAsia="en-GB"/>
                        </w:rPr>
                        <w:t>Our Values</w:t>
                      </w:r>
                    </w:p>
                    <w:p w14:paraId="57F96F40" w14:textId="77777777" w:rsidR="00815B91" w:rsidRPr="00815B91" w:rsidRDefault="00815B91" w:rsidP="00815B9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r w:rsidRPr="00815B91">
                        <w:rPr>
                          <w:rFonts w:ascii="Century Gothic" w:eastAsia="Times New Roman" w:hAnsi="Century Gothic" w:cs="Times New Roman"/>
                          <w:b/>
                          <w:color w:val="1F4E79" w:themeColor="accent1" w:themeShade="80"/>
                          <w:bdr w:val="none" w:sz="0" w:space="0" w:color="auto" w:frame="1"/>
                          <w:lang w:eastAsia="en-GB"/>
                        </w:rPr>
                        <w:t xml:space="preserve">Love – We show love by caring for others as well as ourselves, making a difference to our community and the world through our words and actions. </w:t>
                      </w:r>
                    </w:p>
                    <w:p w14:paraId="172DD16E" w14:textId="77777777" w:rsidR="00815B91" w:rsidRPr="00815B91" w:rsidRDefault="00815B91" w:rsidP="00815B9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r w:rsidRPr="00815B91">
                        <w:rPr>
                          <w:rFonts w:ascii="Century Gothic" w:eastAsia="Times New Roman" w:hAnsi="Century Gothic" w:cs="Times New Roman"/>
                          <w:b/>
                          <w:color w:val="1F4E79" w:themeColor="accent1" w:themeShade="80"/>
                          <w:bdr w:val="none" w:sz="0" w:space="0" w:color="auto" w:frame="1"/>
                          <w:lang w:eastAsia="en-GB"/>
                        </w:rPr>
                        <w:t xml:space="preserve"> </w:t>
                      </w:r>
                    </w:p>
                    <w:p w14:paraId="53C82102" w14:textId="77777777" w:rsidR="00815B91" w:rsidRPr="00815B91" w:rsidRDefault="00815B91" w:rsidP="00815B9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r w:rsidRPr="00815B91">
                        <w:rPr>
                          <w:rFonts w:ascii="Century Gothic" w:eastAsia="Times New Roman" w:hAnsi="Century Gothic" w:cs="Times New Roman"/>
                          <w:b/>
                          <w:color w:val="1F4E79" w:themeColor="accent1" w:themeShade="80"/>
                          <w:bdr w:val="none" w:sz="0" w:space="0" w:color="auto" w:frame="1"/>
                          <w:lang w:eastAsia="en-GB"/>
                        </w:rPr>
                        <w:t xml:space="preserve">Honesty – We are honest with ourselves and others. We can rely on each other to truthfully dour best and to make the right choices. We trust each other to tell the truth, even when it is difficult to do so. </w:t>
                      </w:r>
                    </w:p>
                    <w:p w14:paraId="7C78983B" w14:textId="77777777" w:rsidR="00815B91" w:rsidRPr="00815B91" w:rsidRDefault="00815B91" w:rsidP="00815B9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p>
                    <w:p w14:paraId="4AE79881" w14:textId="3FA71E79" w:rsidR="00B45378" w:rsidRPr="00815B91" w:rsidRDefault="00815B91" w:rsidP="00815B9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r w:rsidRPr="00815B91">
                        <w:rPr>
                          <w:rFonts w:ascii="Century Gothic" w:eastAsia="Times New Roman" w:hAnsi="Century Gothic" w:cs="Times New Roman"/>
                          <w:b/>
                          <w:color w:val="1F4E79" w:themeColor="accent1" w:themeShade="80"/>
                          <w:bdr w:val="none" w:sz="0" w:space="0" w:color="auto" w:frame="1"/>
                          <w:lang w:eastAsia="en-GB"/>
                        </w:rPr>
                        <w:t xml:space="preserve">Respect – We have respect for ourselves and others. We understand that we are all different and celebrate our uniqueness. We embrace our </w:t>
                      </w:r>
                      <w:proofErr w:type="gramStart"/>
                      <w:r w:rsidRPr="00815B91">
                        <w:rPr>
                          <w:rFonts w:ascii="Century Gothic" w:eastAsia="Times New Roman" w:hAnsi="Century Gothic" w:cs="Times New Roman"/>
                          <w:b/>
                          <w:color w:val="1F4E79" w:themeColor="accent1" w:themeShade="80"/>
                          <w:bdr w:val="none" w:sz="0" w:space="0" w:color="auto" w:frame="1"/>
                          <w:lang w:eastAsia="en-GB"/>
                        </w:rPr>
                        <w:t>differences</w:t>
                      </w:r>
                      <w:proofErr w:type="gramEnd"/>
                      <w:r w:rsidRPr="00815B91">
                        <w:rPr>
                          <w:rFonts w:ascii="Century Gothic" w:eastAsia="Times New Roman" w:hAnsi="Century Gothic" w:cs="Times New Roman"/>
                          <w:b/>
                          <w:color w:val="1F4E79" w:themeColor="accent1" w:themeShade="80"/>
                          <w:bdr w:val="none" w:sz="0" w:space="0" w:color="auto" w:frame="1"/>
                          <w:lang w:eastAsia="en-GB"/>
                        </w:rPr>
                        <w:t xml:space="preserve"> and we strive to care for each other and ourselves. </w:t>
                      </w:r>
                      <w:r w:rsidR="00B45378" w:rsidRPr="00815B91">
                        <w:rPr>
                          <w:rFonts w:ascii="Century Gothic" w:eastAsia="Times New Roman" w:hAnsi="Century Gothic" w:cs="Times New Roman"/>
                          <w:b/>
                          <w:color w:val="1F4E79" w:themeColor="accent1" w:themeShade="80"/>
                          <w:bdr w:val="none" w:sz="0" w:space="0" w:color="auto" w:frame="1"/>
                          <w:lang w:eastAsia="en-GB"/>
                        </w:rPr>
                        <w:t xml:space="preserve"> </w:t>
                      </w:r>
                    </w:p>
                  </w:txbxContent>
                </v:textbox>
              </v:roundrect>
            </w:pict>
          </mc:Fallback>
        </mc:AlternateContent>
      </w:r>
    </w:p>
    <w:p w14:paraId="003151B7" w14:textId="518F763D"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7F187F64" w14:textId="09BB161B"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69DC1C15" w14:textId="47142E9F"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3C2E4A7D" w14:textId="29528192"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56EC76B9" w14:textId="521895DC"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489384D4" w14:textId="77777777"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5E5B88E3" w14:textId="6B6B744E"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789F5E6D" w14:textId="1F990E57"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14F6865E" w14:textId="77777777"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508D86E9" w14:textId="625D5C2E"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607D6C6A" w14:textId="77777777"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46B4FB32" w14:textId="15B5E707"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28157B17" w14:textId="77777777"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5B1FF799" w14:textId="332EAEB7" w:rsidR="003B1CBF" w:rsidRDefault="00815B91"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r>
        <w:rPr>
          <w:rFonts w:ascii="Century Gothic" w:eastAsia="Times New Roman" w:hAnsi="Century Gothic" w:cs="Calibri"/>
          <w:b/>
          <w:bCs/>
          <w:noProof/>
          <w:color w:val="1F4E79" w:themeColor="accent1" w:themeShade="80"/>
          <w:sz w:val="26"/>
          <w:szCs w:val="26"/>
          <w:u w:val="single"/>
          <w:lang w:eastAsia="en-GB"/>
        </w:rPr>
        <mc:AlternateContent>
          <mc:Choice Requires="wps">
            <w:drawing>
              <wp:anchor distT="0" distB="0" distL="114300" distR="114300" simplePos="0" relativeHeight="251682816" behindDoc="0" locked="0" layoutInCell="1" allowOverlap="1" wp14:anchorId="3D997261" wp14:editId="0603ECF6">
                <wp:simplePos x="0" y="0"/>
                <wp:positionH relativeFrom="column">
                  <wp:posOffset>-252430</wp:posOffset>
                </wp:positionH>
                <wp:positionV relativeFrom="paragraph">
                  <wp:posOffset>177600</wp:posOffset>
                </wp:positionV>
                <wp:extent cx="6391275" cy="2228850"/>
                <wp:effectExtent l="19050" t="19050" r="47625" b="38100"/>
                <wp:wrapNone/>
                <wp:docPr id="4" name="Text Box 4"/>
                <wp:cNvGraphicFramePr/>
                <a:graphic xmlns:a="http://schemas.openxmlformats.org/drawingml/2006/main">
                  <a:graphicData uri="http://schemas.microsoft.com/office/word/2010/wordprocessingShape">
                    <wps:wsp>
                      <wps:cNvSpPr txBox="1"/>
                      <wps:spPr>
                        <a:xfrm>
                          <a:off x="0" y="0"/>
                          <a:ext cx="6391275" cy="2228850"/>
                        </a:xfrm>
                        <a:prstGeom prst="roundRect">
                          <a:avLst/>
                        </a:prstGeom>
                        <a:ln w="63500" cmpd="dbl">
                          <a:solidFill>
                            <a:srgbClr val="008000"/>
                          </a:solidFill>
                          <a:miter lim="800000"/>
                        </a:ln>
                        <a:effectLst/>
                      </wps:spPr>
                      <wps:style>
                        <a:lnRef idx="2">
                          <a:schemeClr val="accent1"/>
                        </a:lnRef>
                        <a:fillRef idx="1">
                          <a:schemeClr val="lt1"/>
                        </a:fillRef>
                        <a:effectRef idx="0">
                          <a:schemeClr val="accent1"/>
                        </a:effectRef>
                        <a:fontRef idx="minor">
                          <a:schemeClr val="dk1"/>
                        </a:fontRef>
                      </wps:style>
                      <wps:txbx>
                        <w:txbxContent>
                          <w:p w14:paraId="6A828CFC" w14:textId="18D986F9" w:rsidR="00B45378" w:rsidRPr="00B45378" w:rsidRDefault="00B45378" w:rsidP="00FA51E5">
                            <w:pPr>
                              <w:pStyle w:val="NormalWeb"/>
                              <w:shd w:val="clear" w:color="auto" w:fill="FFFFFF"/>
                              <w:spacing w:before="0" w:beforeAutospacing="0" w:after="0" w:afterAutospacing="0"/>
                              <w:jc w:val="center"/>
                              <w:textAlignment w:val="baseline"/>
                              <w:rPr>
                                <w:rFonts w:ascii="Century Gothic" w:hAnsi="Century Gothic" w:cs="Segoe UI"/>
                                <w:color w:val="1F4E79" w:themeColor="accent1" w:themeShade="80"/>
                                <w:sz w:val="22"/>
                                <w:szCs w:val="22"/>
                              </w:rPr>
                            </w:pPr>
                            <w:r w:rsidRPr="00B45378">
                              <w:rPr>
                                <w:rStyle w:val="markpz62aoarz"/>
                                <w:rFonts w:ascii="Century Gothic" w:hAnsi="Century Gothic" w:cs="Segoe UI"/>
                                <w:b/>
                                <w:bCs/>
                                <w:color w:val="1F4E79" w:themeColor="accent1" w:themeShade="80"/>
                                <w:sz w:val="22"/>
                                <w:szCs w:val="22"/>
                                <w:bdr w:val="none" w:sz="0" w:space="0" w:color="auto" w:frame="1"/>
                              </w:rPr>
                              <w:t>Curriculum</w:t>
                            </w:r>
                            <w:r>
                              <w:rPr>
                                <w:rFonts w:ascii="Century Gothic" w:hAnsi="Century Gothic" w:cs="Segoe UI"/>
                                <w:b/>
                                <w:bCs/>
                                <w:color w:val="1F4E79" w:themeColor="accent1" w:themeShade="80"/>
                                <w:sz w:val="22"/>
                                <w:szCs w:val="22"/>
                                <w:bdr w:val="none" w:sz="0" w:space="0" w:color="auto" w:frame="1"/>
                              </w:rPr>
                              <w:t xml:space="preserve"> I</w:t>
                            </w:r>
                            <w:r w:rsidRPr="00B45378">
                              <w:rPr>
                                <w:rStyle w:val="markonel44b6z"/>
                                <w:rFonts w:ascii="Century Gothic" w:hAnsi="Century Gothic" w:cs="Segoe UI"/>
                                <w:b/>
                                <w:bCs/>
                                <w:color w:val="1F4E79" w:themeColor="accent1" w:themeShade="80"/>
                                <w:sz w:val="22"/>
                                <w:szCs w:val="22"/>
                                <w:bdr w:val="none" w:sz="0" w:space="0" w:color="auto" w:frame="1"/>
                              </w:rPr>
                              <w:t>ntent</w:t>
                            </w:r>
                          </w:p>
                          <w:p w14:paraId="4BB4691D" w14:textId="77777777" w:rsidR="00761671" w:rsidRDefault="00761671" w:rsidP="0076167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p>
                          <w:p w14:paraId="6BB1B073" w14:textId="7B2B6AFD" w:rsidR="00B45378" w:rsidRPr="00761671" w:rsidRDefault="00761671" w:rsidP="0076167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r w:rsidRPr="00761671">
                              <w:rPr>
                                <w:rFonts w:ascii="Century Gothic" w:eastAsia="Times New Roman" w:hAnsi="Century Gothic" w:cs="Times New Roman"/>
                                <w:b/>
                                <w:color w:val="1F4E79" w:themeColor="accent1" w:themeShade="80"/>
                                <w:bdr w:val="none" w:sz="0" w:space="0" w:color="auto" w:frame="1"/>
                                <w:lang w:eastAsia="en-GB"/>
                              </w:rPr>
                              <w:t xml:space="preserve">At </w:t>
                            </w:r>
                            <w:proofErr w:type="spellStart"/>
                            <w:r w:rsidRPr="00761671">
                              <w:rPr>
                                <w:rFonts w:ascii="Century Gothic" w:eastAsia="Times New Roman" w:hAnsi="Century Gothic" w:cs="Times New Roman"/>
                                <w:b/>
                                <w:color w:val="1F4E79" w:themeColor="accent1" w:themeShade="80"/>
                                <w:bdr w:val="none" w:sz="0" w:space="0" w:color="auto" w:frame="1"/>
                                <w:lang w:eastAsia="en-GB"/>
                              </w:rPr>
                              <w:t>Longcot</w:t>
                            </w:r>
                            <w:proofErr w:type="spellEnd"/>
                            <w:r w:rsidRPr="00761671">
                              <w:rPr>
                                <w:rFonts w:ascii="Century Gothic" w:eastAsia="Times New Roman" w:hAnsi="Century Gothic" w:cs="Times New Roman"/>
                                <w:b/>
                                <w:color w:val="1F4E79" w:themeColor="accent1" w:themeShade="80"/>
                                <w:bdr w:val="none" w:sz="0" w:space="0" w:color="auto" w:frame="1"/>
                                <w:lang w:eastAsia="en-GB"/>
                              </w:rPr>
                              <w:t xml:space="preserve"> and </w:t>
                            </w:r>
                            <w:proofErr w:type="spellStart"/>
                            <w:r w:rsidRPr="00761671">
                              <w:rPr>
                                <w:rFonts w:ascii="Century Gothic" w:eastAsia="Times New Roman" w:hAnsi="Century Gothic" w:cs="Times New Roman"/>
                                <w:b/>
                                <w:color w:val="1F4E79" w:themeColor="accent1" w:themeShade="80"/>
                                <w:bdr w:val="none" w:sz="0" w:space="0" w:color="auto" w:frame="1"/>
                                <w:lang w:eastAsia="en-GB"/>
                              </w:rPr>
                              <w:t>Fernham</w:t>
                            </w:r>
                            <w:proofErr w:type="spellEnd"/>
                            <w:r w:rsidRPr="00761671">
                              <w:rPr>
                                <w:rFonts w:ascii="Century Gothic" w:eastAsia="Times New Roman" w:hAnsi="Century Gothic" w:cs="Times New Roman"/>
                                <w:b/>
                                <w:color w:val="1F4E79" w:themeColor="accent1" w:themeShade="80"/>
                                <w:bdr w:val="none" w:sz="0" w:space="0" w:color="auto" w:frame="1"/>
                                <w:lang w:eastAsia="en-GB"/>
                              </w:rPr>
                              <w:t xml:space="preserve"> CE Primary School, we want our pupils to love learning, be excited, passionate and challenged by our deep, rich curriculum and prepared for the next stage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97261" id="Text Box 4" o:spid="_x0000_s1031" style="position:absolute;left:0;text-align:left;margin-left:-19.9pt;margin-top:14pt;width:503.25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" fillcolor="white [3201]" strokecolor="green" strokeweight="5pt">
                <v:stroke linestyle="thinThin" joinstyle="miter"/>
                <v:textbox>
                  <w:txbxContent>
                    <w:p w14:paraId="6A828CFC" w14:textId="18D986F9" w:rsidR="00B45378" w:rsidRPr="00B45378" w:rsidRDefault="00B45378" w:rsidP="00FA51E5">
                      <w:pPr>
                        <w:pStyle w:val="NormalWeb"/>
                        <w:shd w:val="clear" w:color="auto" w:fill="FFFFFF"/>
                        <w:spacing w:before="0" w:beforeAutospacing="0" w:after="0" w:afterAutospacing="0"/>
                        <w:jc w:val="center"/>
                        <w:textAlignment w:val="baseline"/>
                        <w:rPr>
                          <w:rFonts w:ascii="Century Gothic" w:hAnsi="Century Gothic" w:cs="Segoe UI"/>
                          <w:color w:val="1F4E79" w:themeColor="accent1" w:themeShade="80"/>
                          <w:sz w:val="22"/>
                          <w:szCs w:val="22"/>
                        </w:rPr>
                      </w:pPr>
                      <w:r w:rsidRPr="00B45378">
                        <w:rPr>
                          <w:rStyle w:val="markpz62aoarz"/>
                          <w:rFonts w:ascii="Century Gothic" w:hAnsi="Century Gothic" w:cs="Segoe UI"/>
                          <w:b/>
                          <w:bCs/>
                          <w:color w:val="1F4E79" w:themeColor="accent1" w:themeShade="80"/>
                          <w:sz w:val="22"/>
                          <w:szCs w:val="22"/>
                          <w:bdr w:val="none" w:sz="0" w:space="0" w:color="auto" w:frame="1"/>
                        </w:rPr>
                        <w:t>Curriculum</w:t>
                      </w:r>
                      <w:r>
                        <w:rPr>
                          <w:rFonts w:ascii="Century Gothic" w:hAnsi="Century Gothic" w:cs="Segoe UI"/>
                          <w:b/>
                          <w:bCs/>
                          <w:color w:val="1F4E79" w:themeColor="accent1" w:themeShade="80"/>
                          <w:sz w:val="22"/>
                          <w:szCs w:val="22"/>
                          <w:bdr w:val="none" w:sz="0" w:space="0" w:color="auto" w:frame="1"/>
                        </w:rPr>
                        <w:t xml:space="preserve"> I</w:t>
                      </w:r>
                      <w:r w:rsidRPr="00B45378">
                        <w:rPr>
                          <w:rStyle w:val="markonel44b6z"/>
                          <w:rFonts w:ascii="Century Gothic" w:hAnsi="Century Gothic" w:cs="Segoe UI"/>
                          <w:b/>
                          <w:bCs/>
                          <w:color w:val="1F4E79" w:themeColor="accent1" w:themeShade="80"/>
                          <w:sz w:val="22"/>
                          <w:szCs w:val="22"/>
                          <w:bdr w:val="none" w:sz="0" w:space="0" w:color="auto" w:frame="1"/>
                        </w:rPr>
                        <w:t>ntent</w:t>
                      </w:r>
                    </w:p>
                    <w:p w14:paraId="4BB4691D" w14:textId="77777777" w:rsidR="00761671" w:rsidRDefault="00761671" w:rsidP="0076167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p>
                    <w:p w14:paraId="6BB1B073" w14:textId="7B2B6AFD" w:rsidR="00B45378" w:rsidRPr="00761671" w:rsidRDefault="00761671" w:rsidP="00761671">
                      <w:pPr>
                        <w:spacing w:after="0" w:line="253" w:lineRule="atLeast"/>
                        <w:ind w:left="-142" w:right="-15"/>
                        <w:jc w:val="both"/>
                        <w:rPr>
                          <w:rFonts w:ascii="Century Gothic" w:eastAsia="Times New Roman" w:hAnsi="Century Gothic" w:cs="Times New Roman"/>
                          <w:b/>
                          <w:color w:val="1F4E79" w:themeColor="accent1" w:themeShade="80"/>
                          <w:bdr w:val="none" w:sz="0" w:space="0" w:color="auto" w:frame="1"/>
                          <w:lang w:eastAsia="en-GB"/>
                        </w:rPr>
                      </w:pPr>
                      <w:r w:rsidRPr="00761671">
                        <w:rPr>
                          <w:rFonts w:ascii="Century Gothic" w:eastAsia="Times New Roman" w:hAnsi="Century Gothic" w:cs="Times New Roman"/>
                          <w:b/>
                          <w:color w:val="1F4E79" w:themeColor="accent1" w:themeShade="80"/>
                          <w:bdr w:val="none" w:sz="0" w:space="0" w:color="auto" w:frame="1"/>
                          <w:lang w:eastAsia="en-GB"/>
                        </w:rPr>
                        <w:t xml:space="preserve">At </w:t>
                      </w:r>
                      <w:proofErr w:type="spellStart"/>
                      <w:r w:rsidRPr="00761671">
                        <w:rPr>
                          <w:rFonts w:ascii="Century Gothic" w:eastAsia="Times New Roman" w:hAnsi="Century Gothic" w:cs="Times New Roman"/>
                          <w:b/>
                          <w:color w:val="1F4E79" w:themeColor="accent1" w:themeShade="80"/>
                          <w:bdr w:val="none" w:sz="0" w:space="0" w:color="auto" w:frame="1"/>
                          <w:lang w:eastAsia="en-GB"/>
                        </w:rPr>
                        <w:t>Longcot</w:t>
                      </w:r>
                      <w:proofErr w:type="spellEnd"/>
                      <w:r w:rsidRPr="00761671">
                        <w:rPr>
                          <w:rFonts w:ascii="Century Gothic" w:eastAsia="Times New Roman" w:hAnsi="Century Gothic" w:cs="Times New Roman"/>
                          <w:b/>
                          <w:color w:val="1F4E79" w:themeColor="accent1" w:themeShade="80"/>
                          <w:bdr w:val="none" w:sz="0" w:space="0" w:color="auto" w:frame="1"/>
                          <w:lang w:eastAsia="en-GB"/>
                        </w:rPr>
                        <w:t xml:space="preserve"> and </w:t>
                      </w:r>
                      <w:proofErr w:type="spellStart"/>
                      <w:r w:rsidRPr="00761671">
                        <w:rPr>
                          <w:rFonts w:ascii="Century Gothic" w:eastAsia="Times New Roman" w:hAnsi="Century Gothic" w:cs="Times New Roman"/>
                          <w:b/>
                          <w:color w:val="1F4E79" w:themeColor="accent1" w:themeShade="80"/>
                          <w:bdr w:val="none" w:sz="0" w:space="0" w:color="auto" w:frame="1"/>
                          <w:lang w:eastAsia="en-GB"/>
                        </w:rPr>
                        <w:t>Fernham</w:t>
                      </w:r>
                      <w:proofErr w:type="spellEnd"/>
                      <w:r w:rsidRPr="00761671">
                        <w:rPr>
                          <w:rFonts w:ascii="Century Gothic" w:eastAsia="Times New Roman" w:hAnsi="Century Gothic" w:cs="Times New Roman"/>
                          <w:b/>
                          <w:color w:val="1F4E79" w:themeColor="accent1" w:themeShade="80"/>
                          <w:bdr w:val="none" w:sz="0" w:space="0" w:color="auto" w:frame="1"/>
                          <w:lang w:eastAsia="en-GB"/>
                        </w:rPr>
                        <w:t xml:space="preserve"> CE Primary School, we want our pupils to love learning, be excited, passionate and challenged by our deep, rich curriculum and prepared for the next stage of learning.</w:t>
                      </w:r>
                    </w:p>
                  </w:txbxContent>
                </v:textbox>
              </v:roundrect>
            </w:pict>
          </mc:Fallback>
        </mc:AlternateContent>
      </w:r>
    </w:p>
    <w:p w14:paraId="746A850A" w14:textId="472D1BE1"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357ED661" w14:textId="5EB3CF90"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5DF329EB" w14:textId="7F052D7D"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549BFEAD" w14:textId="29780EAB"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7F8618AC" w14:textId="52B5CD4D"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566D78EB" w14:textId="14363E52"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40C4A1B8" w14:textId="3CD7400F"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527CDB39" w14:textId="5FDB7F02" w:rsidR="003B1CBF" w:rsidRDefault="003B1CBF" w:rsidP="0011208F">
      <w:pPr>
        <w:autoSpaceDE w:val="0"/>
        <w:autoSpaceDN w:val="0"/>
        <w:adjustRightInd w:val="0"/>
        <w:spacing w:after="0" w:line="240" w:lineRule="auto"/>
        <w:jc w:val="both"/>
        <w:rPr>
          <w:rFonts w:ascii="Century Gothic" w:eastAsia="Times New Roman" w:hAnsi="Century Gothic" w:cs="Gill Sans MT"/>
          <w:bCs/>
          <w:i/>
          <w:color w:val="1F4E79" w:themeColor="accent1" w:themeShade="80"/>
          <w:sz w:val="26"/>
          <w:szCs w:val="26"/>
        </w:rPr>
      </w:pPr>
    </w:p>
    <w:p w14:paraId="13D783E5" w14:textId="702E696F" w:rsidR="00297CFF" w:rsidRPr="005C23FF" w:rsidRDefault="00FA68BD" w:rsidP="005C23FF">
      <w:pPr>
        <w:rPr>
          <w:rFonts w:ascii="Century Gothic" w:hAnsi="Century Gothic"/>
          <w:b/>
          <w:bCs/>
        </w:rPr>
      </w:pPr>
      <w:r>
        <w:rPr>
          <w:rFonts w:eastAsia="Times New Roman" w:cs="Gill Sans MT"/>
          <w:color w:val="1F4E79" w:themeColor="accent1" w:themeShade="80"/>
          <w:sz w:val="26"/>
          <w:szCs w:val="26"/>
        </w:rPr>
        <w:br w:type="page"/>
      </w:r>
      <w:r w:rsidR="00F65C2C" w:rsidRPr="005C23FF">
        <w:rPr>
          <w:rFonts w:ascii="Century Gothic" w:hAnsi="Century Gothic"/>
          <w:b/>
          <w:bCs/>
        </w:rPr>
        <w:lastRenderedPageBreak/>
        <w:t>O</w:t>
      </w:r>
      <w:r w:rsidR="00297CFF" w:rsidRPr="005C23FF">
        <w:rPr>
          <w:rFonts w:ascii="Century Gothic" w:hAnsi="Century Gothic"/>
          <w:b/>
          <w:bCs/>
        </w:rPr>
        <w:t>ur</w:t>
      </w:r>
      <w:r w:rsidR="00101805" w:rsidRPr="005C23FF">
        <w:rPr>
          <w:rFonts w:ascii="Century Gothic" w:hAnsi="Century Gothic"/>
          <w:b/>
          <w:bCs/>
        </w:rPr>
        <w:t xml:space="preserve"> </w:t>
      </w:r>
      <w:r w:rsidR="00CD0312">
        <w:rPr>
          <w:rFonts w:ascii="Century Gothic" w:hAnsi="Century Gothic"/>
          <w:b/>
          <w:bCs/>
        </w:rPr>
        <w:t>Phonics</w:t>
      </w:r>
      <w:r w:rsidR="005B1DA7" w:rsidRPr="005C23FF">
        <w:rPr>
          <w:rFonts w:ascii="Century Gothic" w:hAnsi="Century Gothic"/>
          <w:b/>
          <w:bCs/>
        </w:rPr>
        <w:t xml:space="preserve"> </w:t>
      </w:r>
      <w:r w:rsidR="00101805" w:rsidRPr="005C23FF">
        <w:rPr>
          <w:rFonts w:ascii="Century Gothic" w:hAnsi="Century Gothic"/>
          <w:b/>
          <w:bCs/>
        </w:rPr>
        <w:t>Curriculum</w:t>
      </w:r>
      <w:r w:rsidR="00297CFF" w:rsidRPr="005C23FF">
        <w:rPr>
          <w:rFonts w:ascii="Century Gothic" w:hAnsi="Century Gothic"/>
          <w:b/>
          <w:bCs/>
        </w:rPr>
        <w:t xml:space="preserve"> </w:t>
      </w:r>
      <w:r w:rsidR="00F65C2C" w:rsidRPr="005C23FF">
        <w:rPr>
          <w:rFonts w:ascii="Century Gothic" w:hAnsi="Century Gothic"/>
          <w:b/>
          <w:bCs/>
        </w:rPr>
        <w:t>intent</w:t>
      </w:r>
    </w:p>
    <w:p w14:paraId="34F898DD" w14:textId="77777777" w:rsidR="00CD0312" w:rsidRPr="00CD0312" w:rsidRDefault="00CD0312" w:rsidP="00CD0312">
      <w:pPr>
        <w:rPr>
          <w:rFonts w:ascii="Century Gothic" w:hAnsi="Century Gothic" w:cs="Arial"/>
        </w:rPr>
      </w:pPr>
      <w:r w:rsidRPr="00CD0312">
        <w:rPr>
          <w:rFonts w:ascii="Century Gothic" w:hAnsi="Century Gothic" w:cs="Arial"/>
        </w:rPr>
        <w:t xml:space="preserve">At </w:t>
      </w:r>
      <w:proofErr w:type="spellStart"/>
      <w:r w:rsidRPr="00CD0312">
        <w:rPr>
          <w:rFonts w:ascii="Century Gothic" w:hAnsi="Century Gothic" w:cs="Arial"/>
        </w:rPr>
        <w:t>Longcot</w:t>
      </w:r>
      <w:proofErr w:type="spellEnd"/>
      <w:r w:rsidRPr="00CD0312">
        <w:rPr>
          <w:rFonts w:ascii="Century Gothic" w:hAnsi="Century Gothic" w:cs="Arial"/>
        </w:rPr>
        <w:t xml:space="preserve"> and </w:t>
      </w:r>
      <w:proofErr w:type="spellStart"/>
      <w:r w:rsidRPr="00CD0312">
        <w:rPr>
          <w:rFonts w:ascii="Century Gothic" w:hAnsi="Century Gothic" w:cs="Arial"/>
        </w:rPr>
        <w:t>Fernham</w:t>
      </w:r>
      <w:proofErr w:type="spellEnd"/>
      <w:r w:rsidRPr="00CD0312">
        <w:rPr>
          <w:rFonts w:ascii="Century Gothic" w:hAnsi="Century Gothic" w:cs="Arial"/>
        </w:rPr>
        <w:t xml:space="preserve"> Primary School, we recognise reading as a key life skill, which underpins access to the rest of the curriculum. We aim for children to read words and simple sentences by the end of Reception, and become successful, fluent readers by the end of Key Stage 1, developing a lifelong love of reading as they move through school.</w:t>
      </w:r>
    </w:p>
    <w:p w14:paraId="400D160D" w14:textId="3725C2E6" w:rsidR="00CD0312" w:rsidRPr="00CD0312" w:rsidRDefault="00CD0312" w:rsidP="00CD0312">
      <w:pPr>
        <w:rPr>
          <w:rFonts w:ascii="Century Gothic" w:hAnsi="Century Gothic" w:cs="Arial"/>
        </w:rPr>
      </w:pPr>
      <w:r w:rsidRPr="00CD0312">
        <w:rPr>
          <w:rFonts w:ascii="Century Gothic" w:hAnsi="Century Gothic" w:cs="Arial"/>
        </w:rPr>
        <w:t xml:space="preserve">The systematic teaching of synthetic phonics, using </w:t>
      </w:r>
      <w:r w:rsidR="00395C89">
        <w:rPr>
          <w:rFonts w:ascii="Century Gothic" w:hAnsi="Century Gothic" w:cs="Arial"/>
        </w:rPr>
        <w:t>Read, Write, Inc.</w:t>
      </w:r>
      <w:r w:rsidRPr="00CD0312">
        <w:rPr>
          <w:rFonts w:ascii="Century Gothic" w:hAnsi="Century Gothic" w:cs="Arial"/>
        </w:rPr>
        <w:t xml:space="preserve"> is given a high priority throughout Early Years and Key Stage 1</w:t>
      </w:r>
      <w:r w:rsidR="00395C89">
        <w:rPr>
          <w:rFonts w:ascii="Century Gothic" w:hAnsi="Century Gothic" w:cs="Arial"/>
        </w:rPr>
        <w:t>, consistently maintaining the Read, Write, Inc. principles of Purpose, Passion, Pace, Participation and Praise.</w:t>
      </w:r>
      <w:r w:rsidRPr="00CD0312">
        <w:rPr>
          <w:rFonts w:ascii="Century Gothic" w:hAnsi="Century Gothic" w:cs="Arial"/>
        </w:rPr>
        <w:t xml:space="preserve"> Children in our Nursery </w:t>
      </w:r>
      <w:r w:rsidR="00395C89">
        <w:rPr>
          <w:rFonts w:ascii="Century Gothic" w:hAnsi="Century Gothic" w:cs="Arial"/>
        </w:rPr>
        <w:t xml:space="preserve">begin Read, Write, Inc using the Nursery teaching materials and content, </w:t>
      </w:r>
      <w:r w:rsidRPr="00CD0312">
        <w:rPr>
          <w:rFonts w:ascii="Century Gothic" w:hAnsi="Century Gothic" w:cs="Arial"/>
        </w:rPr>
        <w:t xml:space="preserve">which lays the foundations for the phonic work which </w:t>
      </w:r>
      <w:r w:rsidR="00395C89">
        <w:rPr>
          <w:rFonts w:ascii="Century Gothic" w:hAnsi="Century Gothic" w:cs="Arial"/>
        </w:rPr>
        <w:t>builds in Reception</w:t>
      </w:r>
      <w:r w:rsidRPr="00CD0312">
        <w:rPr>
          <w:rFonts w:ascii="Century Gothic" w:hAnsi="Century Gothic" w:cs="Arial"/>
        </w:rPr>
        <w:t>.</w:t>
      </w:r>
    </w:p>
    <w:p w14:paraId="5113BA4D" w14:textId="6394D2FD" w:rsidR="00CD0312" w:rsidRPr="00CD0312" w:rsidRDefault="00CD0312" w:rsidP="00CD0312">
      <w:pPr>
        <w:rPr>
          <w:rFonts w:ascii="Century Gothic" w:hAnsi="Century Gothic" w:cs="Arial"/>
        </w:rPr>
      </w:pPr>
      <w:r w:rsidRPr="00CD0312">
        <w:rPr>
          <w:rFonts w:ascii="Century Gothic" w:hAnsi="Century Gothic" w:cs="Arial"/>
        </w:rPr>
        <w:t xml:space="preserve"> As children move into Reception they continue to build on their listening skills and are introduced to </w:t>
      </w:r>
      <w:r w:rsidR="00395C89">
        <w:rPr>
          <w:rFonts w:ascii="Century Gothic" w:hAnsi="Century Gothic" w:cs="Arial"/>
        </w:rPr>
        <w:t>Set 1 Speed Sounds</w:t>
      </w:r>
      <w:r w:rsidRPr="00CD0312">
        <w:rPr>
          <w:rFonts w:ascii="Century Gothic" w:hAnsi="Century Gothic" w:cs="Arial"/>
        </w:rPr>
        <w:t xml:space="preserve"> which marks the start of systematic synthetic phonics work. Children have discrete, daily phonics sessions where they revise previous learning, are taught new graphemes/phonemes</w:t>
      </w:r>
      <w:r w:rsidR="00395C89">
        <w:rPr>
          <w:rFonts w:ascii="Century Gothic" w:hAnsi="Century Gothic" w:cs="Arial"/>
        </w:rPr>
        <w:t xml:space="preserve">. In the Word Time part of the lesson, they </w:t>
      </w:r>
      <w:r w:rsidRPr="00CD0312">
        <w:rPr>
          <w:rFonts w:ascii="Century Gothic" w:hAnsi="Century Gothic" w:cs="Arial"/>
        </w:rPr>
        <w:t>practise together and apply what they have learn</w:t>
      </w:r>
      <w:r w:rsidR="00395C89">
        <w:rPr>
          <w:rFonts w:ascii="Century Gothic" w:hAnsi="Century Gothic" w:cs="Arial"/>
        </w:rPr>
        <w:t xml:space="preserve">ed </w:t>
      </w:r>
      <w:proofErr w:type="gramStart"/>
      <w:r w:rsidR="00395C89">
        <w:rPr>
          <w:rFonts w:ascii="Century Gothic" w:hAnsi="Century Gothic" w:cs="Arial"/>
        </w:rPr>
        <w:t>in order to</w:t>
      </w:r>
      <w:proofErr w:type="gramEnd"/>
      <w:r w:rsidR="00395C89">
        <w:rPr>
          <w:rFonts w:ascii="Century Gothic" w:hAnsi="Century Gothic" w:cs="Arial"/>
        </w:rPr>
        <w:t xml:space="preserve"> read and write words</w:t>
      </w:r>
      <w:r w:rsidRPr="00CD0312">
        <w:rPr>
          <w:rFonts w:ascii="Century Gothic" w:hAnsi="Century Gothic" w:cs="Arial"/>
        </w:rPr>
        <w:t xml:space="preserve">. </w:t>
      </w:r>
    </w:p>
    <w:p w14:paraId="7CDF040B" w14:textId="14124455" w:rsidR="00CD0312" w:rsidRPr="00CD0312" w:rsidRDefault="00CD0312" w:rsidP="00CD0312">
      <w:pPr>
        <w:rPr>
          <w:rFonts w:ascii="Century Gothic" w:hAnsi="Century Gothic" w:cs="Arial"/>
        </w:rPr>
      </w:pPr>
      <w:r w:rsidRPr="00CD0312">
        <w:rPr>
          <w:rFonts w:ascii="Century Gothic" w:hAnsi="Century Gothic" w:cs="Arial"/>
        </w:rPr>
        <w:t xml:space="preserve">By the end of Reception, the aim is for all children to have a secure understanding of </w:t>
      </w:r>
      <w:r w:rsidR="00395C89">
        <w:rPr>
          <w:rFonts w:ascii="Century Gothic" w:hAnsi="Century Gothic" w:cs="Arial"/>
        </w:rPr>
        <w:t xml:space="preserve">Set 1 and 2 Speed Sounds </w:t>
      </w:r>
      <w:r w:rsidRPr="00CD0312">
        <w:rPr>
          <w:rFonts w:ascii="Century Gothic" w:hAnsi="Century Gothic" w:cs="Arial"/>
        </w:rPr>
        <w:t xml:space="preserve">and to be able to segment and blend words </w:t>
      </w:r>
      <w:r w:rsidR="00395C89">
        <w:rPr>
          <w:rFonts w:ascii="Century Gothic" w:hAnsi="Century Gothic" w:cs="Arial"/>
        </w:rPr>
        <w:t>using these known sounds</w:t>
      </w:r>
      <w:r w:rsidRPr="00CD0312">
        <w:rPr>
          <w:rFonts w:ascii="Century Gothic" w:hAnsi="Century Gothic" w:cs="Arial"/>
        </w:rPr>
        <w:t>. The aim in Year 1 is to ensure all children have comp</w:t>
      </w:r>
      <w:r w:rsidR="00395C89">
        <w:rPr>
          <w:rFonts w:ascii="Century Gothic" w:hAnsi="Century Gothic" w:cs="Arial"/>
        </w:rPr>
        <w:t>leted Set 2 and 3 Speed Sounds</w:t>
      </w:r>
      <w:r w:rsidRPr="00CD0312">
        <w:rPr>
          <w:rFonts w:ascii="Century Gothic" w:hAnsi="Century Gothic" w:cs="Arial"/>
        </w:rPr>
        <w:t>. In year 2 the children will continue to consolidate their previous learning</w:t>
      </w:r>
      <w:r w:rsidR="00395C89">
        <w:rPr>
          <w:rFonts w:ascii="Century Gothic" w:hAnsi="Century Gothic" w:cs="Arial"/>
        </w:rPr>
        <w:t xml:space="preserve"> and then move onto Language and Literacy work</w:t>
      </w:r>
      <w:r w:rsidRPr="00CD0312">
        <w:rPr>
          <w:rFonts w:ascii="Century Gothic" w:hAnsi="Century Gothic" w:cs="Arial"/>
        </w:rPr>
        <w:t>.  ‘</w:t>
      </w:r>
    </w:p>
    <w:p w14:paraId="7B8E0E64" w14:textId="1BD425C8" w:rsidR="005C23FF" w:rsidRPr="00CD0312" w:rsidRDefault="00CD0312" w:rsidP="005C23FF">
      <w:pPr>
        <w:rPr>
          <w:rFonts w:ascii="Century Gothic" w:hAnsi="Century Gothic" w:cs="Arial"/>
        </w:rPr>
      </w:pPr>
      <w:r w:rsidRPr="00CD0312">
        <w:rPr>
          <w:rFonts w:ascii="Century Gothic" w:hAnsi="Century Gothic" w:cs="Arial"/>
        </w:rPr>
        <w:t xml:space="preserve">We also value and encourage pupils to read for enjoyment and recognise that this starts with the foundations of phonics teaching – </w:t>
      </w:r>
      <w:r w:rsidR="00395C89">
        <w:rPr>
          <w:rFonts w:ascii="Century Gothic" w:hAnsi="Century Gothic" w:cs="Arial"/>
        </w:rPr>
        <w:t xml:space="preserve">rapidly </w:t>
      </w:r>
      <w:r w:rsidRPr="00CD0312">
        <w:rPr>
          <w:rFonts w:ascii="Century Gothic" w:hAnsi="Century Gothic" w:cs="Arial"/>
        </w:rPr>
        <w:t xml:space="preserve">enjoying success and gaining confidence from a positive experience. </w:t>
      </w:r>
    </w:p>
    <w:p w14:paraId="6A4FA6D4" w14:textId="77777777" w:rsidR="00CD0312" w:rsidRPr="00CD0312" w:rsidRDefault="00CD0312" w:rsidP="005C23FF">
      <w:pPr>
        <w:rPr>
          <w:rFonts w:ascii="Century Gothic" w:hAnsi="Century Gothic" w:cs="Arial"/>
        </w:rPr>
      </w:pPr>
    </w:p>
    <w:p w14:paraId="2E5A91EF" w14:textId="6E7B21E7" w:rsidR="00297CFF" w:rsidRPr="00CD0312" w:rsidRDefault="00297CFF" w:rsidP="005C23FF">
      <w:pPr>
        <w:rPr>
          <w:rFonts w:ascii="Century Gothic" w:hAnsi="Century Gothic"/>
          <w:b/>
          <w:bCs/>
        </w:rPr>
      </w:pPr>
      <w:r w:rsidRPr="00CD0312">
        <w:rPr>
          <w:rFonts w:ascii="Century Gothic" w:hAnsi="Century Gothic"/>
          <w:b/>
          <w:bCs/>
        </w:rPr>
        <w:t xml:space="preserve">How we will implement our </w:t>
      </w:r>
      <w:r w:rsidR="00CD0312" w:rsidRPr="00CD0312">
        <w:rPr>
          <w:rFonts w:ascii="Century Gothic" w:hAnsi="Century Gothic"/>
          <w:b/>
          <w:bCs/>
        </w:rPr>
        <w:t>Phonics</w:t>
      </w:r>
      <w:r w:rsidR="0043051A" w:rsidRPr="00CD0312">
        <w:rPr>
          <w:rFonts w:ascii="Century Gothic" w:hAnsi="Century Gothic"/>
          <w:b/>
          <w:bCs/>
        </w:rPr>
        <w:t xml:space="preserve"> </w:t>
      </w:r>
      <w:r w:rsidRPr="00CD0312">
        <w:rPr>
          <w:rFonts w:ascii="Century Gothic" w:hAnsi="Century Gothic"/>
          <w:b/>
          <w:bCs/>
        </w:rPr>
        <w:t xml:space="preserve">Curriculum </w:t>
      </w:r>
    </w:p>
    <w:p w14:paraId="7D307EF6" w14:textId="77777777" w:rsidR="00CD0312" w:rsidRPr="00CD0312" w:rsidRDefault="00CD0312" w:rsidP="00CD0312">
      <w:pPr>
        <w:rPr>
          <w:rFonts w:ascii="Century Gothic" w:hAnsi="Century Gothic" w:cs="Arial"/>
        </w:rPr>
      </w:pPr>
      <w:r w:rsidRPr="00CD0312">
        <w:rPr>
          <w:rFonts w:ascii="Century Gothic" w:hAnsi="Century Gothic" w:cs="Arial"/>
        </w:rPr>
        <w:t xml:space="preserve">Phonics is taught daily to all children in Foundation Stage, and KS1. Phonics teaching is systematic, engaging, lively and interactive. Each phonics lesson includes the following elements: </w:t>
      </w:r>
    </w:p>
    <w:p w14:paraId="730B215C" w14:textId="49A868FA" w:rsidR="007240E8" w:rsidRDefault="007240E8" w:rsidP="007240E8">
      <w:pPr>
        <w:pStyle w:val="ListParagraph"/>
        <w:numPr>
          <w:ilvl w:val="0"/>
          <w:numId w:val="33"/>
        </w:numPr>
        <w:rPr>
          <w:rFonts w:ascii="Century Gothic" w:hAnsi="Century Gothic" w:cs="Arial"/>
        </w:rPr>
      </w:pPr>
      <w:r>
        <w:rPr>
          <w:rFonts w:ascii="Century Gothic" w:hAnsi="Century Gothic" w:cs="Arial"/>
        </w:rPr>
        <w:t>Hear, Say and Read the sound</w:t>
      </w:r>
      <w:r w:rsidR="00DE0470">
        <w:rPr>
          <w:rFonts w:ascii="Century Gothic" w:hAnsi="Century Gothic" w:cs="Arial"/>
        </w:rPr>
        <w:t xml:space="preserve"> (Set 1 sounds are also written to establish formation)</w:t>
      </w:r>
    </w:p>
    <w:p w14:paraId="63FB8FCC" w14:textId="2322860C" w:rsidR="007240E8" w:rsidRDefault="007240E8" w:rsidP="007240E8">
      <w:pPr>
        <w:pStyle w:val="ListParagraph"/>
        <w:numPr>
          <w:ilvl w:val="0"/>
          <w:numId w:val="33"/>
        </w:numPr>
        <w:rPr>
          <w:rFonts w:ascii="Century Gothic" w:hAnsi="Century Gothic" w:cs="Arial"/>
        </w:rPr>
      </w:pPr>
      <w:r>
        <w:rPr>
          <w:rFonts w:ascii="Century Gothic" w:hAnsi="Century Gothic" w:cs="Arial"/>
        </w:rPr>
        <w:t xml:space="preserve">Review the </w:t>
      </w:r>
      <w:r w:rsidR="00DE0470">
        <w:rPr>
          <w:rFonts w:ascii="Century Gothic" w:hAnsi="Century Gothic" w:cs="Arial"/>
        </w:rPr>
        <w:t>new sound amongst previously taught sounds</w:t>
      </w:r>
    </w:p>
    <w:p w14:paraId="2387FA17" w14:textId="3BF1294E" w:rsidR="00DE0470" w:rsidRDefault="00DE0470" w:rsidP="007240E8">
      <w:pPr>
        <w:pStyle w:val="ListParagraph"/>
        <w:numPr>
          <w:ilvl w:val="0"/>
          <w:numId w:val="33"/>
        </w:numPr>
        <w:rPr>
          <w:rFonts w:ascii="Century Gothic" w:hAnsi="Century Gothic" w:cs="Arial"/>
        </w:rPr>
      </w:pPr>
      <w:r>
        <w:rPr>
          <w:rFonts w:ascii="Century Gothic" w:hAnsi="Century Gothic" w:cs="Arial"/>
        </w:rPr>
        <w:t>Read words containing the new sound</w:t>
      </w:r>
    </w:p>
    <w:p w14:paraId="480F9A6D" w14:textId="76BB3BDA" w:rsidR="00DE0470" w:rsidRDefault="00DE0470" w:rsidP="007240E8">
      <w:pPr>
        <w:pStyle w:val="ListParagraph"/>
        <w:numPr>
          <w:ilvl w:val="0"/>
          <w:numId w:val="33"/>
        </w:numPr>
        <w:rPr>
          <w:rFonts w:ascii="Century Gothic" w:hAnsi="Century Gothic" w:cs="Arial"/>
        </w:rPr>
      </w:pPr>
      <w:r>
        <w:rPr>
          <w:rFonts w:ascii="Century Gothic" w:hAnsi="Century Gothic" w:cs="Arial"/>
        </w:rPr>
        <w:t>Read and review words containing previously taught sounds</w:t>
      </w:r>
    </w:p>
    <w:p w14:paraId="3AD0AAF0" w14:textId="1852E2DE" w:rsidR="00DE0470" w:rsidRDefault="00DE0470" w:rsidP="007240E8">
      <w:pPr>
        <w:pStyle w:val="ListParagraph"/>
        <w:numPr>
          <w:ilvl w:val="0"/>
          <w:numId w:val="33"/>
        </w:numPr>
        <w:rPr>
          <w:rFonts w:ascii="Century Gothic" w:hAnsi="Century Gothic" w:cs="Arial"/>
        </w:rPr>
      </w:pPr>
      <w:r>
        <w:rPr>
          <w:rFonts w:ascii="Century Gothic" w:hAnsi="Century Gothic" w:cs="Arial"/>
        </w:rPr>
        <w:t>Reading assessment using nonsense words</w:t>
      </w:r>
    </w:p>
    <w:p w14:paraId="39F47416" w14:textId="1BE0D784" w:rsidR="00DE0470" w:rsidRDefault="00DE0470" w:rsidP="007240E8">
      <w:pPr>
        <w:pStyle w:val="ListParagraph"/>
        <w:numPr>
          <w:ilvl w:val="0"/>
          <w:numId w:val="33"/>
        </w:numPr>
        <w:rPr>
          <w:rFonts w:ascii="Century Gothic" w:hAnsi="Century Gothic" w:cs="Arial"/>
        </w:rPr>
      </w:pPr>
      <w:r>
        <w:rPr>
          <w:rFonts w:ascii="Century Gothic" w:hAnsi="Century Gothic" w:cs="Arial"/>
        </w:rPr>
        <w:t>Spelling words containing the new sound with ‘Fred Fingers’ (segmentation)</w:t>
      </w:r>
    </w:p>
    <w:p w14:paraId="3541F7E9" w14:textId="470B934A" w:rsidR="00DE0470" w:rsidRDefault="00DE0470" w:rsidP="007240E8">
      <w:pPr>
        <w:pStyle w:val="ListParagraph"/>
        <w:numPr>
          <w:ilvl w:val="0"/>
          <w:numId w:val="33"/>
        </w:numPr>
        <w:rPr>
          <w:rFonts w:ascii="Century Gothic" w:hAnsi="Century Gothic" w:cs="Arial"/>
        </w:rPr>
      </w:pPr>
      <w:r>
        <w:rPr>
          <w:rFonts w:ascii="Century Gothic" w:hAnsi="Century Gothic" w:cs="Arial"/>
        </w:rPr>
        <w:t>Spelling review words with ‘Fred Fingers’ (segmentation)</w:t>
      </w:r>
    </w:p>
    <w:p w14:paraId="031AAEBC" w14:textId="74C59A36" w:rsidR="00DE0470" w:rsidRPr="007240E8" w:rsidRDefault="00DE0470" w:rsidP="007240E8">
      <w:pPr>
        <w:pStyle w:val="ListParagraph"/>
        <w:numPr>
          <w:ilvl w:val="0"/>
          <w:numId w:val="33"/>
        </w:numPr>
        <w:rPr>
          <w:rFonts w:ascii="Century Gothic" w:hAnsi="Century Gothic" w:cs="Arial"/>
        </w:rPr>
      </w:pPr>
      <w:r>
        <w:rPr>
          <w:rFonts w:ascii="Century Gothic" w:hAnsi="Century Gothic" w:cs="Arial"/>
        </w:rPr>
        <w:t>Final challenge to check recall of the new sound</w:t>
      </w:r>
    </w:p>
    <w:p w14:paraId="65CF9BA6" w14:textId="791B0E73" w:rsidR="007240E8" w:rsidRPr="00CD0312" w:rsidRDefault="007240E8" w:rsidP="00CD0312">
      <w:pPr>
        <w:rPr>
          <w:rFonts w:ascii="Century Gothic" w:hAnsi="Century Gothic" w:cs="Arial"/>
        </w:rPr>
      </w:pPr>
    </w:p>
    <w:p w14:paraId="0C67DFD5" w14:textId="77777777" w:rsidR="00DE0470" w:rsidRDefault="00DE0470" w:rsidP="00CD0312">
      <w:pPr>
        <w:rPr>
          <w:rFonts w:ascii="Century Gothic" w:hAnsi="Century Gothic" w:cs="Arial"/>
        </w:rPr>
      </w:pPr>
    </w:p>
    <w:p w14:paraId="6A72246C" w14:textId="77777777" w:rsidR="00DE0470" w:rsidRDefault="00DE0470" w:rsidP="00CD0312">
      <w:pPr>
        <w:rPr>
          <w:rFonts w:ascii="Century Gothic" w:hAnsi="Century Gothic" w:cs="Arial"/>
        </w:rPr>
      </w:pPr>
    </w:p>
    <w:p w14:paraId="7A2A4C2F" w14:textId="0802B1F8" w:rsidR="00CD0312" w:rsidRPr="00CD0312" w:rsidRDefault="00CD0312" w:rsidP="00CD0312">
      <w:pPr>
        <w:rPr>
          <w:rFonts w:ascii="Century Gothic" w:hAnsi="Century Gothic" w:cs="Arial"/>
        </w:rPr>
      </w:pPr>
      <w:r w:rsidRPr="00CD0312">
        <w:rPr>
          <w:rFonts w:ascii="Century Gothic" w:hAnsi="Century Gothic" w:cs="Arial"/>
        </w:rPr>
        <w:t xml:space="preserve">Staff systematically teach learners the relationship between phonemes (sounds) and the written spelling patterns, or graphemes, which represent them. Phonics is taught through daily teaching input. </w:t>
      </w:r>
      <w:r w:rsidR="00E1330C">
        <w:rPr>
          <w:rFonts w:ascii="Century Gothic" w:hAnsi="Century Gothic" w:cs="Arial"/>
        </w:rPr>
        <w:t xml:space="preserve">In Reception, this begins with whole class input for the first term and then they join children in Year 1 and 2 in Progress groups based on assessment information. </w:t>
      </w:r>
    </w:p>
    <w:p w14:paraId="43B99D76" w14:textId="3FE16A04" w:rsidR="00CD0312" w:rsidRPr="00CD0312" w:rsidRDefault="00CD0312" w:rsidP="00CD0312">
      <w:pPr>
        <w:rPr>
          <w:rFonts w:ascii="Century Gothic" w:hAnsi="Century Gothic" w:cs="Arial"/>
        </w:rPr>
      </w:pPr>
      <w:r w:rsidRPr="00CD0312">
        <w:rPr>
          <w:rFonts w:ascii="Century Gothic" w:hAnsi="Century Gothic" w:cs="Arial"/>
        </w:rPr>
        <w:t>T</w:t>
      </w:r>
      <w:r w:rsidR="00E1330C">
        <w:rPr>
          <w:rFonts w:ascii="Century Gothic" w:hAnsi="Century Gothic" w:cs="Arial"/>
        </w:rPr>
        <w:t>eachers make ongoing</w:t>
      </w:r>
      <w:r w:rsidRPr="00CD0312">
        <w:rPr>
          <w:rFonts w:ascii="Century Gothic" w:hAnsi="Century Gothic" w:cs="Arial"/>
        </w:rPr>
        <w:t xml:space="preserve"> assess</w:t>
      </w:r>
      <w:r w:rsidR="00E1330C">
        <w:rPr>
          <w:rFonts w:ascii="Century Gothic" w:hAnsi="Century Gothic" w:cs="Arial"/>
        </w:rPr>
        <w:t>ments of</w:t>
      </w:r>
      <w:r w:rsidRPr="00CD0312">
        <w:rPr>
          <w:rFonts w:ascii="Century Gothic" w:hAnsi="Century Gothic" w:cs="Arial"/>
        </w:rPr>
        <w:t xml:space="preserve"> children’s phonics knowledge </w:t>
      </w:r>
      <w:r w:rsidR="00E1330C">
        <w:rPr>
          <w:rFonts w:ascii="Century Gothic" w:hAnsi="Century Gothic" w:cs="Arial"/>
        </w:rPr>
        <w:t>in each lesson</w:t>
      </w:r>
      <w:r w:rsidRPr="00CD0312">
        <w:rPr>
          <w:rFonts w:ascii="Century Gothic" w:hAnsi="Century Gothic" w:cs="Arial"/>
        </w:rPr>
        <w:t xml:space="preserve">. </w:t>
      </w:r>
      <w:r w:rsidR="00E1330C">
        <w:rPr>
          <w:rFonts w:ascii="Century Gothic" w:hAnsi="Century Gothic" w:cs="Arial"/>
        </w:rPr>
        <w:t xml:space="preserve">The Reading Leads undertake half termly assessments (approximately every 6 weeks) to review progress groupings and rapidly identify any children not making expected progress. </w:t>
      </w:r>
    </w:p>
    <w:p w14:paraId="36F4ED6D" w14:textId="71511DC3" w:rsidR="00CD0312" w:rsidRPr="00CD0312" w:rsidRDefault="00CD0312" w:rsidP="00CD0312">
      <w:pPr>
        <w:rPr>
          <w:rFonts w:ascii="Century Gothic" w:hAnsi="Century Gothic" w:cs="Arial"/>
        </w:rPr>
      </w:pPr>
      <w:r w:rsidRPr="00CD0312">
        <w:rPr>
          <w:rFonts w:ascii="Century Gothic" w:hAnsi="Century Gothic" w:cs="Arial"/>
        </w:rPr>
        <w:t xml:space="preserve">Children take home phonically decodable reading books matched to their </w:t>
      </w:r>
      <w:r w:rsidR="00DE0470">
        <w:rPr>
          <w:rFonts w:ascii="Century Gothic" w:hAnsi="Century Gothic" w:cs="Arial"/>
        </w:rPr>
        <w:t xml:space="preserve">current </w:t>
      </w:r>
      <w:r w:rsidRPr="00CD0312">
        <w:rPr>
          <w:rFonts w:ascii="Century Gothic" w:hAnsi="Century Gothic" w:cs="Arial"/>
        </w:rPr>
        <w:t xml:space="preserve">phonic learning. In addition, children are given another decodable reading book and a vocabulary rich text to encourage reading for pleasure. These books are changed twice a week. All </w:t>
      </w:r>
      <w:proofErr w:type="spellStart"/>
      <w:r w:rsidRPr="00CD0312">
        <w:rPr>
          <w:rFonts w:ascii="Century Gothic" w:hAnsi="Century Gothic" w:cs="Arial"/>
        </w:rPr>
        <w:t>classes</w:t>
      </w:r>
      <w:r w:rsidR="00E1330C">
        <w:rPr>
          <w:rFonts w:ascii="Century Gothic" w:hAnsi="Century Gothic" w:cs="Arial"/>
        </w:rPr>
        <w:t xml:space="preserve"> </w:t>
      </w:r>
      <w:proofErr w:type="spellEnd"/>
      <w:r w:rsidRPr="00CD0312">
        <w:rPr>
          <w:rFonts w:ascii="Century Gothic" w:hAnsi="Century Gothic" w:cs="Arial"/>
        </w:rPr>
        <w:t>have a wide and diverse range of books for reading reference and pleasure.</w:t>
      </w:r>
      <w:r w:rsidR="00E1330C">
        <w:rPr>
          <w:rFonts w:ascii="Century Gothic" w:hAnsi="Century Gothic" w:cs="Arial"/>
        </w:rPr>
        <w:t xml:space="preserve"> Children also visit the school library to select books for reading enjoyment.</w:t>
      </w:r>
    </w:p>
    <w:p w14:paraId="03BC36B4" w14:textId="77777777" w:rsidR="005C23FF" w:rsidRPr="00CD0312" w:rsidRDefault="005C23FF" w:rsidP="005C23FF">
      <w:pPr>
        <w:rPr>
          <w:rFonts w:ascii="Century Gothic" w:hAnsi="Century Gothic"/>
        </w:rPr>
      </w:pPr>
    </w:p>
    <w:p w14:paraId="5C6B8648" w14:textId="201AEDF4" w:rsidR="00297CFF" w:rsidRPr="00CD0312" w:rsidRDefault="00F65C2C" w:rsidP="005C23FF">
      <w:pPr>
        <w:rPr>
          <w:rFonts w:ascii="Century Gothic" w:hAnsi="Century Gothic"/>
          <w:b/>
          <w:bCs/>
        </w:rPr>
      </w:pPr>
      <w:r w:rsidRPr="00CD0312">
        <w:rPr>
          <w:rFonts w:ascii="Century Gothic" w:hAnsi="Century Gothic"/>
          <w:b/>
          <w:bCs/>
        </w:rPr>
        <w:t>The desired and expected i</w:t>
      </w:r>
      <w:r w:rsidR="00297CFF" w:rsidRPr="00CD0312">
        <w:rPr>
          <w:rFonts w:ascii="Century Gothic" w:hAnsi="Century Gothic"/>
          <w:b/>
          <w:bCs/>
        </w:rPr>
        <w:t>mpact</w:t>
      </w:r>
      <w:r w:rsidRPr="00CD0312">
        <w:rPr>
          <w:rFonts w:ascii="Century Gothic" w:hAnsi="Century Gothic"/>
          <w:b/>
          <w:bCs/>
        </w:rPr>
        <w:t xml:space="preserve"> of our</w:t>
      </w:r>
      <w:r w:rsidR="005C23FF" w:rsidRPr="00CD0312">
        <w:rPr>
          <w:rFonts w:ascii="Century Gothic" w:hAnsi="Century Gothic"/>
          <w:b/>
          <w:bCs/>
        </w:rPr>
        <w:t xml:space="preserve"> </w:t>
      </w:r>
      <w:r w:rsidR="00CD0312" w:rsidRPr="00CD0312">
        <w:rPr>
          <w:rFonts w:ascii="Century Gothic" w:hAnsi="Century Gothic"/>
          <w:b/>
          <w:bCs/>
        </w:rPr>
        <w:t xml:space="preserve">Phonics </w:t>
      </w:r>
      <w:r w:rsidRPr="00CD0312">
        <w:rPr>
          <w:rFonts w:ascii="Century Gothic" w:hAnsi="Century Gothic"/>
          <w:b/>
          <w:bCs/>
        </w:rPr>
        <w:t>Curriculum</w:t>
      </w:r>
    </w:p>
    <w:p w14:paraId="62A73131" w14:textId="4FEFAC2A" w:rsidR="00CD0312" w:rsidRPr="00CD0312" w:rsidRDefault="00CD0312" w:rsidP="00CD0312">
      <w:pPr>
        <w:rPr>
          <w:rFonts w:ascii="Century Gothic" w:hAnsi="Century Gothic" w:cs="Arial"/>
        </w:rPr>
      </w:pPr>
      <w:r w:rsidRPr="00CD0312">
        <w:rPr>
          <w:rFonts w:ascii="Century Gothic" w:hAnsi="Century Gothic" w:cs="Arial"/>
        </w:rPr>
        <w:t>Through the teaching of systematic phonics</w:t>
      </w:r>
      <w:r w:rsidR="00E1330C">
        <w:rPr>
          <w:rFonts w:ascii="Century Gothic" w:hAnsi="Century Gothic" w:cs="Arial"/>
        </w:rPr>
        <w:t xml:space="preserve"> using Read, Write, Inc.</w:t>
      </w:r>
      <w:r w:rsidRPr="00CD0312">
        <w:rPr>
          <w:rFonts w:ascii="Century Gothic" w:hAnsi="Century Gothic" w:cs="Arial"/>
        </w:rPr>
        <w:t xml:space="preserve">, our aim is for children to have a secure </w:t>
      </w:r>
      <w:r w:rsidR="00E1330C">
        <w:rPr>
          <w:rFonts w:ascii="Century Gothic" w:hAnsi="Century Gothic" w:cs="Arial"/>
        </w:rPr>
        <w:t>grasp of phonics, allowing them to become confident</w:t>
      </w:r>
      <w:r w:rsidR="00DE0470">
        <w:rPr>
          <w:rFonts w:ascii="Century Gothic" w:hAnsi="Century Gothic" w:cs="Arial"/>
        </w:rPr>
        <w:t>,</w:t>
      </w:r>
      <w:r w:rsidR="00E1330C">
        <w:rPr>
          <w:rFonts w:ascii="Century Gothic" w:hAnsi="Century Gothic" w:cs="Arial"/>
        </w:rPr>
        <w:t xml:space="preserve"> competent readers</w:t>
      </w:r>
      <w:r w:rsidRPr="00CD0312">
        <w:rPr>
          <w:rFonts w:ascii="Century Gothic" w:hAnsi="Century Gothic" w:cs="Arial"/>
        </w:rPr>
        <w:t xml:space="preserve">. </w:t>
      </w:r>
      <w:r w:rsidR="00E1330C">
        <w:rPr>
          <w:rFonts w:ascii="Century Gothic" w:hAnsi="Century Gothic" w:cs="Arial"/>
        </w:rPr>
        <w:t>In addition to our Read, Write, Inc. termly assessments, a</w:t>
      </w:r>
      <w:r w:rsidRPr="00CD0312">
        <w:rPr>
          <w:rFonts w:ascii="Century Gothic" w:hAnsi="Century Gothic" w:cs="Arial"/>
        </w:rPr>
        <w:t xml:space="preserve">ttainment in phonics is measured by children in Reception obtaining the Literacy Early Learning Goal and children in Year </w:t>
      </w:r>
      <w:r w:rsidR="00E1330C">
        <w:rPr>
          <w:rFonts w:ascii="Century Gothic" w:hAnsi="Century Gothic" w:cs="Arial"/>
        </w:rPr>
        <w:t xml:space="preserve">1 reaching the threshold for the statutory </w:t>
      </w:r>
      <w:r w:rsidRPr="00CD0312">
        <w:rPr>
          <w:rFonts w:ascii="Century Gothic" w:hAnsi="Century Gothic" w:cs="Arial"/>
        </w:rPr>
        <w:t xml:space="preserve">Phonics Screening </w:t>
      </w:r>
      <w:r w:rsidR="00E1330C">
        <w:rPr>
          <w:rFonts w:ascii="Century Gothic" w:hAnsi="Century Gothic" w:cs="Arial"/>
        </w:rPr>
        <w:t>Check</w:t>
      </w:r>
      <w:r w:rsidRPr="00CD0312">
        <w:rPr>
          <w:rFonts w:ascii="Century Gothic" w:hAnsi="Century Gothic" w:cs="Arial"/>
        </w:rPr>
        <w:t xml:space="preserve"> </w:t>
      </w:r>
      <w:r w:rsidR="00E1330C">
        <w:rPr>
          <w:rFonts w:ascii="Century Gothic" w:hAnsi="Century Gothic" w:cs="Arial"/>
        </w:rPr>
        <w:t>in June of Year 1</w:t>
      </w:r>
      <w:r w:rsidRPr="00CD0312">
        <w:rPr>
          <w:rFonts w:ascii="Century Gothic" w:hAnsi="Century Gothic" w:cs="Arial"/>
        </w:rPr>
        <w:t xml:space="preserve">. Should a child not </w:t>
      </w:r>
      <w:r w:rsidR="00E1330C">
        <w:rPr>
          <w:rFonts w:ascii="Century Gothic" w:hAnsi="Century Gothic" w:cs="Arial"/>
        </w:rPr>
        <w:t>reach the threshold for</w:t>
      </w:r>
      <w:r w:rsidRPr="00CD0312">
        <w:rPr>
          <w:rFonts w:ascii="Century Gothic" w:hAnsi="Century Gothic" w:cs="Arial"/>
        </w:rPr>
        <w:t xml:space="preserve"> </w:t>
      </w:r>
      <w:proofErr w:type="spellStart"/>
      <w:r w:rsidRPr="00CD0312">
        <w:rPr>
          <w:rFonts w:ascii="Century Gothic" w:hAnsi="Century Gothic" w:cs="Arial"/>
        </w:rPr>
        <w:t>the</w:t>
      </w:r>
      <w:proofErr w:type="spellEnd"/>
      <w:r w:rsidRPr="00CD0312">
        <w:rPr>
          <w:rFonts w:ascii="Century Gothic" w:hAnsi="Century Gothic" w:cs="Arial"/>
        </w:rPr>
        <w:t xml:space="preserve"> Phonics Screening </w:t>
      </w:r>
      <w:r w:rsidR="00E1330C">
        <w:rPr>
          <w:rFonts w:ascii="Century Gothic" w:hAnsi="Century Gothic" w:cs="Arial"/>
        </w:rPr>
        <w:t>Check</w:t>
      </w:r>
      <w:r w:rsidRPr="00CD0312">
        <w:rPr>
          <w:rFonts w:ascii="Century Gothic" w:hAnsi="Century Gothic" w:cs="Arial"/>
        </w:rPr>
        <w:t xml:space="preserve"> in Year 1</w:t>
      </w:r>
      <w:r w:rsidR="00E1330C">
        <w:rPr>
          <w:rFonts w:ascii="Century Gothic" w:hAnsi="Century Gothic" w:cs="Arial"/>
        </w:rPr>
        <w:t>,</w:t>
      </w:r>
      <w:r w:rsidRPr="00CD0312">
        <w:rPr>
          <w:rFonts w:ascii="Century Gothic" w:hAnsi="Century Gothic" w:cs="Arial"/>
        </w:rPr>
        <w:t xml:space="preserve"> they will be reassessed at the end of Year 2.  </w:t>
      </w:r>
    </w:p>
    <w:p w14:paraId="4317004A" w14:textId="77777777" w:rsidR="00CD0312" w:rsidRPr="00CD0312" w:rsidRDefault="00CD0312" w:rsidP="00CD0312">
      <w:pPr>
        <w:rPr>
          <w:rFonts w:ascii="Century Gothic" w:hAnsi="Century Gothic" w:cs="Arial"/>
          <w:u w:val="single"/>
        </w:rPr>
      </w:pPr>
      <w:r w:rsidRPr="00CD0312">
        <w:rPr>
          <w:rFonts w:ascii="Century Gothic" w:hAnsi="Century Gothic" w:cs="Arial"/>
        </w:rPr>
        <w:t>We firmly believe that reading is the key to all learning and so the impact of our reading curriculum goes beyond the results of the statutory assessments. Our aim is to give the children the tools to be able to discover the world through written texts, and to instil in them a life-long love of reading.</w:t>
      </w:r>
    </w:p>
    <w:p w14:paraId="36AE956C" w14:textId="77777777" w:rsidR="00CD0312" w:rsidRPr="00422163" w:rsidRDefault="00CD0312" w:rsidP="005C23FF">
      <w:pPr>
        <w:rPr>
          <w:rFonts w:ascii="Century Gothic" w:hAnsi="Century Gothic"/>
          <w:b/>
          <w:bCs/>
        </w:rPr>
      </w:pPr>
    </w:p>
    <w:sectPr w:rsidR="00CD0312" w:rsidRPr="00422163" w:rsidSect="00CC331D">
      <w:headerReference w:type="even" r:id="rId13"/>
      <w:headerReference w:type="default" r:id="rId14"/>
      <w:footerReference w:type="even" r:id="rId15"/>
      <w:footerReference w:type="default" r:id="rId16"/>
      <w:headerReference w:type="first" r:id="rId17"/>
      <w:footerReference w:type="first" r:id="rId18"/>
      <w:pgSz w:w="11906" w:h="16838"/>
      <w:pgMar w:top="1843"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23CF2" w14:textId="77777777" w:rsidR="0028711A" w:rsidRDefault="0028711A" w:rsidP="003E3663">
      <w:pPr>
        <w:spacing w:after="0" w:line="240" w:lineRule="auto"/>
      </w:pPr>
      <w:r>
        <w:separator/>
      </w:r>
    </w:p>
  </w:endnote>
  <w:endnote w:type="continuationSeparator" w:id="0">
    <w:p w14:paraId="4CF77AC5" w14:textId="77777777" w:rsidR="0028711A" w:rsidRDefault="0028711A" w:rsidP="003E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62425" w14:textId="77777777" w:rsidR="000660C7" w:rsidRDefault="00066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16"/>
        <w:szCs w:val="16"/>
      </w:rPr>
      <w:id w:val="-1264534728"/>
      <w:docPartObj>
        <w:docPartGallery w:val="Page Numbers (Bottom of Page)"/>
        <w:docPartUnique/>
      </w:docPartObj>
    </w:sdtPr>
    <w:sdtContent>
      <w:sdt>
        <w:sdtPr>
          <w:rPr>
            <w:rFonts w:ascii="Century Gothic" w:hAnsi="Century Gothic"/>
            <w:sz w:val="16"/>
            <w:szCs w:val="16"/>
          </w:rPr>
          <w:id w:val="-1023700869"/>
          <w:docPartObj>
            <w:docPartGallery w:val="Page Numbers (Top of Page)"/>
            <w:docPartUnique/>
          </w:docPartObj>
        </w:sdtPr>
        <w:sdtContent>
          <w:p w14:paraId="4AF59210" w14:textId="47C6074C" w:rsidR="00226AE8" w:rsidRPr="00226AE8" w:rsidRDefault="00226AE8" w:rsidP="00226AE8">
            <w:pPr>
              <w:pStyle w:val="Footer"/>
              <w:jc w:val="right"/>
              <w:rPr>
                <w:rFonts w:ascii="Century Gothic" w:hAnsi="Century Gothic"/>
                <w:sz w:val="16"/>
                <w:szCs w:val="16"/>
              </w:rPr>
            </w:pPr>
            <w:r w:rsidRPr="00226AE8">
              <w:rPr>
                <w:rFonts w:ascii="Century Gothic" w:hAnsi="Century Gothic"/>
                <w:sz w:val="16"/>
                <w:szCs w:val="16"/>
              </w:rPr>
              <w:t xml:space="preserve">Page </w:t>
            </w:r>
            <w:r w:rsidRPr="00226AE8">
              <w:rPr>
                <w:rFonts w:ascii="Century Gothic" w:hAnsi="Century Gothic"/>
                <w:b/>
                <w:bCs/>
                <w:sz w:val="16"/>
                <w:szCs w:val="16"/>
              </w:rPr>
              <w:fldChar w:fldCharType="begin"/>
            </w:r>
            <w:r w:rsidRPr="00226AE8">
              <w:rPr>
                <w:rFonts w:ascii="Century Gothic" w:hAnsi="Century Gothic"/>
                <w:b/>
                <w:bCs/>
                <w:sz w:val="16"/>
                <w:szCs w:val="16"/>
              </w:rPr>
              <w:instrText xml:space="preserve"> PAGE </w:instrText>
            </w:r>
            <w:r w:rsidRPr="00226AE8">
              <w:rPr>
                <w:rFonts w:ascii="Century Gothic" w:hAnsi="Century Gothic"/>
                <w:b/>
                <w:bCs/>
                <w:sz w:val="16"/>
                <w:szCs w:val="16"/>
              </w:rPr>
              <w:fldChar w:fldCharType="separate"/>
            </w:r>
            <w:r w:rsidR="00D960E5">
              <w:rPr>
                <w:rFonts w:ascii="Century Gothic" w:hAnsi="Century Gothic"/>
                <w:b/>
                <w:bCs/>
                <w:noProof/>
                <w:sz w:val="16"/>
                <w:szCs w:val="16"/>
              </w:rPr>
              <w:t>3</w:t>
            </w:r>
            <w:r w:rsidRPr="00226AE8">
              <w:rPr>
                <w:rFonts w:ascii="Century Gothic" w:hAnsi="Century Gothic"/>
                <w:b/>
                <w:bCs/>
                <w:sz w:val="16"/>
                <w:szCs w:val="16"/>
              </w:rPr>
              <w:fldChar w:fldCharType="end"/>
            </w:r>
            <w:r w:rsidRPr="00226AE8">
              <w:rPr>
                <w:rFonts w:ascii="Century Gothic" w:hAnsi="Century Gothic"/>
                <w:sz w:val="16"/>
                <w:szCs w:val="16"/>
              </w:rPr>
              <w:t xml:space="preserve"> of </w:t>
            </w:r>
            <w:r w:rsidRPr="00226AE8">
              <w:rPr>
                <w:rFonts w:ascii="Century Gothic" w:hAnsi="Century Gothic"/>
                <w:b/>
                <w:bCs/>
                <w:sz w:val="16"/>
                <w:szCs w:val="16"/>
              </w:rPr>
              <w:fldChar w:fldCharType="begin"/>
            </w:r>
            <w:r w:rsidRPr="00226AE8">
              <w:rPr>
                <w:rFonts w:ascii="Century Gothic" w:hAnsi="Century Gothic"/>
                <w:b/>
                <w:bCs/>
                <w:sz w:val="16"/>
                <w:szCs w:val="16"/>
              </w:rPr>
              <w:instrText xml:space="preserve"> NUMPAGES  </w:instrText>
            </w:r>
            <w:r w:rsidRPr="00226AE8">
              <w:rPr>
                <w:rFonts w:ascii="Century Gothic" w:hAnsi="Century Gothic"/>
                <w:b/>
                <w:bCs/>
                <w:sz w:val="16"/>
                <w:szCs w:val="16"/>
              </w:rPr>
              <w:fldChar w:fldCharType="separate"/>
            </w:r>
            <w:r w:rsidR="00D960E5">
              <w:rPr>
                <w:rFonts w:ascii="Century Gothic" w:hAnsi="Century Gothic"/>
                <w:b/>
                <w:bCs/>
                <w:noProof/>
                <w:sz w:val="16"/>
                <w:szCs w:val="16"/>
              </w:rPr>
              <w:t>3</w:t>
            </w:r>
            <w:r w:rsidRPr="00226AE8">
              <w:rPr>
                <w:rFonts w:ascii="Century Gothic" w:hAnsi="Century Gothic"/>
                <w:b/>
                <w:bCs/>
                <w:sz w:val="16"/>
                <w:szCs w:val="16"/>
              </w:rPr>
              <w:fldChar w:fldCharType="end"/>
            </w:r>
          </w:p>
        </w:sdtContent>
      </w:sdt>
    </w:sdtContent>
  </w:sdt>
  <w:p w14:paraId="41AB50CE" w14:textId="77777777" w:rsidR="00226AE8" w:rsidRDefault="00226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4B36" w14:textId="114B2A8E" w:rsidR="0011208F" w:rsidRDefault="0011208F" w:rsidP="001120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D2321" w14:textId="77777777" w:rsidR="0028711A" w:rsidRDefault="0028711A" w:rsidP="003E3663">
      <w:pPr>
        <w:spacing w:after="0" w:line="240" w:lineRule="auto"/>
      </w:pPr>
      <w:r>
        <w:separator/>
      </w:r>
    </w:p>
  </w:footnote>
  <w:footnote w:type="continuationSeparator" w:id="0">
    <w:p w14:paraId="47B0C446" w14:textId="77777777" w:rsidR="0028711A" w:rsidRDefault="0028711A" w:rsidP="003E3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739B6" w14:textId="77777777" w:rsidR="000660C7" w:rsidRDefault="00066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8B5C2" w14:textId="07691A84" w:rsidR="00253D07" w:rsidRDefault="00766DF5" w:rsidP="00253D07">
    <w:pPr>
      <w:spacing w:after="0" w:line="253" w:lineRule="atLeast"/>
      <w:ind w:right="-188"/>
      <w:jc w:val="center"/>
      <w:rPr>
        <w:rFonts w:ascii="Century Gothic" w:eastAsia="Times New Roman" w:hAnsi="Century Gothic" w:cs="Times New Roman"/>
        <w:i/>
        <w:color w:val="00257A"/>
        <w:bdr w:val="none" w:sz="0" w:space="0" w:color="auto" w:frame="1"/>
        <w:lang w:eastAsia="en-GB"/>
      </w:rPr>
    </w:pPr>
    <w:r w:rsidRPr="00E84FC5">
      <w:rPr>
        <w:noProof/>
      </w:rPr>
      <w:drawing>
        <wp:anchor distT="0" distB="0" distL="114300" distR="114300" simplePos="0" relativeHeight="251659264" behindDoc="0" locked="0" layoutInCell="1" allowOverlap="0" wp14:anchorId="4F6F963C" wp14:editId="5F56C969">
          <wp:simplePos x="0" y="0"/>
          <wp:positionH relativeFrom="column">
            <wp:posOffset>-554695</wp:posOffset>
          </wp:positionH>
          <wp:positionV relativeFrom="paragraph">
            <wp:posOffset>-143951</wp:posOffset>
          </wp:positionV>
          <wp:extent cx="628015" cy="709930"/>
          <wp:effectExtent l="0" t="0" r="635" b="0"/>
          <wp:wrapThrough wrapText="bothSides">
            <wp:wrapPolygon edited="0">
              <wp:start x="0" y="0"/>
              <wp:lineTo x="0" y="20866"/>
              <wp:lineTo x="20967" y="20866"/>
              <wp:lineTo x="20967" y="0"/>
              <wp:lineTo x="0" y="0"/>
            </wp:wrapPolygon>
          </wp:wrapThrough>
          <wp:docPr id="1019795282" name="Picture 1019795282" descr="A logo with a bee and a tre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logo with a bee and a tre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015" cy="709930"/>
                  </a:xfrm>
                  <a:prstGeom prst="rect">
                    <a:avLst/>
                  </a:prstGeom>
                </pic:spPr>
              </pic:pic>
            </a:graphicData>
          </a:graphic>
          <wp14:sizeRelH relativeFrom="margin">
            <wp14:pctWidth>0</wp14:pctWidth>
          </wp14:sizeRelH>
          <wp14:sizeRelV relativeFrom="margin">
            <wp14:pctHeight>0</wp14:pctHeight>
          </wp14:sizeRelV>
        </wp:anchor>
      </w:drawing>
    </w:r>
    <w:r w:rsidRPr="0039087B">
      <w:rPr>
        <w:rFonts w:ascii="Century Gothic" w:eastAsia="Times New Roman" w:hAnsi="Century Gothic" w:cs="Times New Roman"/>
        <w:i/>
        <w:color w:val="00257A"/>
        <w:bdr w:val="none" w:sz="0" w:space="0" w:color="auto" w:frame="1"/>
        <w:lang w:eastAsia="en-GB"/>
      </w:rPr>
      <w:t xml:space="preserve"> </w:t>
    </w:r>
    <w:r w:rsidR="00253D07" w:rsidRPr="0039087B">
      <w:rPr>
        <w:rFonts w:ascii="Century Gothic" w:eastAsia="Times New Roman" w:hAnsi="Century Gothic" w:cs="Times New Roman"/>
        <w:i/>
        <w:color w:val="00257A"/>
        <w:bdr w:val="none" w:sz="0" w:space="0" w:color="auto" w:frame="1"/>
        <w:lang w:eastAsia="en-GB"/>
      </w:rPr>
      <w:t>“</w:t>
    </w:r>
    <w:r>
      <w:rPr>
        <w:rFonts w:ascii="Century Gothic" w:eastAsia="Times New Roman" w:hAnsi="Century Gothic" w:cs="Times New Roman"/>
        <w:i/>
        <w:color w:val="00257A"/>
        <w:bdr w:val="none" w:sz="0" w:space="0" w:color="auto" w:frame="1"/>
        <w:lang w:eastAsia="en-GB"/>
      </w:rPr>
      <w:t>Love, Hones</w:t>
    </w:r>
    <w:r w:rsidR="000660C7">
      <w:rPr>
        <w:rFonts w:ascii="Century Gothic" w:eastAsia="Times New Roman" w:hAnsi="Century Gothic" w:cs="Times New Roman"/>
        <w:i/>
        <w:color w:val="00257A"/>
        <w:bdr w:val="none" w:sz="0" w:space="0" w:color="auto" w:frame="1"/>
        <w:lang w:eastAsia="en-GB"/>
      </w:rPr>
      <w:t>t</w:t>
    </w:r>
    <w:r>
      <w:rPr>
        <w:rFonts w:ascii="Century Gothic" w:eastAsia="Times New Roman" w:hAnsi="Century Gothic" w:cs="Times New Roman"/>
        <w:i/>
        <w:color w:val="00257A"/>
        <w:bdr w:val="none" w:sz="0" w:space="0" w:color="auto" w:frame="1"/>
        <w:lang w:eastAsia="en-GB"/>
      </w:rPr>
      <w:t>y, Respect”</w:t>
    </w:r>
  </w:p>
  <w:p w14:paraId="4C2D58DF" w14:textId="10E592D7" w:rsidR="003E3663" w:rsidRPr="00766DF5" w:rsidRDefault="00766DF5" w:rsidP="00766DF5">
    <w:pPr>
      <w:spacing w:after="0" w:line="253" w:lineRule="atLeast"/>
      <w:ind w:right="-188"/>
      <w:jc w:val="center"/>
      <w:rPr>
        <w:rFonts w:ascii="Century Gothic" w:eastAsia="Times New Roman" w:hAnsi="Century Gothic" w:cs="Times New Roman"/>
        <w:i/>
        <w:color w:val="00257A"/>
        <w:bdr w:val="none" w:sz="0" w:space="0" w:color="auto" w:frame="1"/>
        <w:lang w:eastAsia="en-GB"/>
      </w:rPr>
    </w:pPr>
    <w:r w:rsidRPr="00766DF5">
      <w:rPr>
        <w:rFonts w:ascii="Century Gothic" w:eastAsia="Times New Roman" w:hAnsi="Century Gothic" w:cs="Times New Roman"/>
        <w:i/>
        <w:color w:val="00257A"/>
        <w:bdr w:val="none" w:sz="0" w:space="0" w:color="auto" w:frame="1"/>
        <w:lang w:eastAsia="en-GB"/>
      </w:rPr>
      <w:t>Caring for 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195F2" w14:textId="77777777" w:rsidR="000660C7" w:rsidRDefault="00066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94.45pt;height:132.3pt" o:bullet="t">
        <v:imagedata r:id="rId1" o:title="Pear_Leaf[1]"/>
      </v:shape>
    </w:pict>
  </w:numPicBullet>
  <w:abstractNum w:abstractNumId="0" w15:restartNumberingAfterBreak="0">
    <w:nsid w:val="03324540"/>
    <w:multiLevelType w:val="hybridMultilevel"/>
    <w:tmpl w:val="C802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7210"/>
    <w:multiLevelType w:val="hybridMultilevel"/>
    <w:tmpl w:val="294254CE"/>
    <w:lvl w:ilvl="0" w:tplc="FB1628A4">
      <w:start w:val="1"/>
      <w:numFmt w:val="bullet"/>
      <w:lvlText w:val=""/>
      <w:lvlJc w:val="left"/>
      <w:pPr>
        <w:tabs>
          <w:tab w:val="num" w:pos="720"/>
        </w:tabs>
        <w:ind w:left="720" w:hanging="360"/>
      </w:pPr>
      <w:rPr>
        <w:rFonts w:ascii="Symbol" w:hAnsi="Symbol" w:hint="default"/>
        <w:color w:val="1F4E79" w:themeColor="accent1" w:themeShade="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C4B79"/>
    <w:multiLevelType w:val="hybridMultilevel"/>
    <w:tmpl w:val="23A018F4"/>
    <w:lvl w:ilvl="0" w:tplc="CE60CDD0">
      <w:start w:val="1"/>
      <w:numFmt w:val="bullet"/>
      <w:lvlText w:val=""/>
      <w:lvlJc w:val="left"/>
      <w:pPr>
        <w:tabs>
          <w:tab w:val="num" w:pos="720"/>
        </w:tabs>
        <w:ind w:left="720" w:hanging="360"/>
      </w:pPr>
      <w:rPr>
        <w:rFonts w:ascii="Symbol" w:hAnsi="Symbol" w:hint="default"/>
        <w:color w:val="1F4E79" w:themeColor="accent1" w:themeShade="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B5A34"/>
    <w:multiLevelType w:val="hybridMultilevel"/>
    <w:tmpl w:val="0DC8ECC4"/>
    <w:lvl w:ilvl="0" w:tplc="24845E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A7EBB"/>
    <w:multiLevelType w:val="hybridMultilevel"/>
    <w:tmpl w:val="2470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F0CD3"/>
    <w:multiLevelType w:val="multilevel"/>
    <w:tmpl w:val="53846C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F4B45"/>
    <w:multiLevelType w:val="multilevel"/>
    <w:tmpl w:val="D402F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02348A"/>
    <w:multiLevelType w:val="hybridMultilevel"/>
    <w:tmpl w:val="B408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B0AB9"/>
    <w:multiLevelType w:val="hybridMultilevel"/>
    <w:tmpl w:val="44143D32"/>
    <w:lvl w:ilvl="0" w:tplc="140EBF56">
      <w:start w:val="1"/>
      <w:numFmt w:val="bullet"/>
      <w:lvlText w:val=""/>
      <w:lvlJc w:val="left"/>
      <w:pPr>
        <w:tabs>
          <w:tab w:val="num" w:pos="1080"/>
        </w:tabs>
        <w:ind w:left="1080" w:hanging="720"/>
      </w:pPr>
      <w:rPr>
        <w:rFonts w:ascii="Symbol" w:hAnsi="Symbol" w:hint="default"/>
        <w:color w:val="1F4E79" w:themeColor="accent1" w:themeShade="8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ED47B5"/>
    <w:multiLevelType w:val="multilevel"/>
    <w:tmpl w:val="40EAD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A7225"/>
    <w:multiLevelType w:val="hybridMultilevel"/>
    <w:tmpl w:val="42C04CC2"/>
    <w:lvl w:ilvl="0" w:tplc="370C1362">
      <w:start w:val="1"/>
      <w:numFmt w:val="bullet"/>
      <w:lvlText w:val=""/>
      <w:lvlJc w:val="left"/>
      <w:pPr>
        <w:tabs>
          <w:tab w:val="num" w:pos="720"/>
        </w:tabs>
        <w:ind w:left="720" w:hanging="720"/>
      </w:pPr>
      <w:rPr>
        <w:rFonts w:ascii="Symbol" w:hAnsi="Symbol" w:hint="default"/>
        <w:color w:val="1F4E79" w:themeColor="accent1" w:themeShade="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E1BE4"/>
    <w:multiLevelType w:val="multilevel"/>
    <w:tmpl w:val="5C8CBC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603443"/>
    <w:multiLevelType w:val="hybridMultilevel"/>
    <w:tmpl w:val="6402F794"/>
    <w:lvl w:ilvl="0" w:tplc="FBC65DC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63F2B"/>
    <w:multiLevelType w:val="hybridMultilevel"/>
    <w:tmpl w:val="6C4630E4"/>
    <w:lvl w:ilvl="0" w:tplc="03A4E4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325EB"/>
    <w:multiLevelType w:val="hybridMultilevel"/>
    <w:tmpl w:val="B43A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85D79"/>
    <w:multiLevelType w:val="hybridMultilevel"/>
    <w:tmpl w:val="8A02F4F6"/>
    <w:lvl w:ilvl="0" w:tplc="FBC65DC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2AB0"/>
    <w:multiLevelType w:val="hybridMultilevel"/>
    <w:tmpl w:val="DD6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EB190"/>
    <w:multiLevelType w:val="hybridMultilevel"/>
    <w:tmpl w:val="FB0C9CF6"/>
    <w:lvl w:ilvl="0" w:tplc="F0CA3FCC">
      <w:start w:val="1"/>
      <w:numFmt w:val="bullet"/>
      <w:lvlText w:val=""/>
      <w:lvlJc w:val="left"/>
      <w:pPr>
        <w:ind w:left="720" w:hanging="360"/>
      </w:pPr>
      <w:rPr>
        <w:rFonts w:ascii="Symbol" w:hAnsi="Symbol" w:hint="default"/>
      </w:rPr>
    </w:lvl>
    <w:lvl w:ilvl="1" w:tplc="FD24D894">
      <w:start w:val="1"/>
      <w:numFmt w:val="bullet"/>
      <w:lvlText w:val="o"/>
      <w:lvlJc w:val="left"/>
      <w:pPr>
        <w:ind w:left="1440" w:hanging="360"/>
      </w:pPr>
      <w:rPr>
        <w:rFonts w:ascii="Courier New" w:hAnsi="Courier New" w:hint="default"/>
      </w:rPr>
    </w:lvl>
    <w:lvl w:ilvl="2" w:tplc="5E624ED4">
      <w:start w:val="1"/>
      <w:numFmt w:val="bullet"/>
      <w:lvlText w:val=""/>
      <w:lvlJc w:val="left"/>
      <w:pPr>
        <w:ind w:left="2160" w:hanging="360"/>
      </w:pPr>
      <w:rPr>
        <w:rFonts w:ascii="Wingdings" w:hAnsi="Wingdings" w:hint="default"/>
      </w:rPr>
    </w:lvl>
    <w:lvl w:ilvl="3" w:tplc="8116C170">
      <w:start w:val="1"/>
      <w:numFmt w:val="bullet"/>
      <w:lvlText w:val=""/>
      <w:lvlJc w:val="left"/>
      <w:pPr>
        <w:ind w:left="2880" w:hanging="360"/>
      </w:pPr>
      <w:rPr>
        <w:rFonts w:ascii="Symbol" w:hAnsi="Symbol" w:hint="default"/>
      </w:rPr>
    </w:lvl>
    <w:lvl w:ilvl="4" w:tplc="61EE408A">
      <w:start w:val="1"/>
      <w:numFmt w:val="bullet"/>
      <w:lvlText w:val="o"/>
      <w:lvlJc w:val="left"/>
      <w:pPr>
        <w:ind w:left="3600" w:hanging="360"/>
      </w:pPr>
      <w:rPr>
        <w:rFonts w:ascii="Courier New" w:hAnsi="Courier New" w:hint="default"/>
      </w:rPr>
    </w:lvl>
    <w:lvl w:ilvl="5" w:tplc="5B16E550">
      <w:start w:val="1"/>
      <w:numFmt w:val="bullet"/>
      <w:lvlText w:val=""/>
      <w:lvlJc w:val="left"/>
      <w:pPr>
        <w:ind w:left="4320" w:hanging="360"/>
      </w:pPr>
      <w:rPr>
        <w:rFonts w:ascii="Wingdings" w:hAnsi="Wingdings" w:hint="default"/>
      </w:rPr>
    </w:lvl>
    <w:lvl w:ilvl="6" w:tplc="BADC1AC8">
      <w:start w:val="1"/>
      <w:numFmt w:val="bullet"/>
      <w:lvlText w:val=""/>
      <w:lvlJc w:val="left"/>
      <w:pPr>
        <w:ind w:left="5040" w:hanging="360"/>
      </w:pPr>
      <w:rPr>
        <w:rFonts w:ascii="Symbol" w:hAnsi="Symbol" w:hint="default"/>
      </w:rPr>
    </w:lvl>
    <w:lvl w:ilvl="7" w:tplc="CCF4412E">
      <w:start w:val="1"/>
      <w:numFmt w:val="bullet"/>
      <w:lvlText w:val="o"/>
      <w:lvlJc w:val="left"/>
      <w:pPr>
        <w:ind w:left="5760" w:hanging="360"/>
      </w:pPr>
      <w:rPr>
        <w:rFonts w:ascii="Courier New" w:hAnsi="Courier New" w:hint="default"/>
      </w:rPr>
    </w:lvl>
    <w:lvl w:ilvl="8" w:tplc="EA464700">
      <w:start w:val="1"/>
      <w:numFmt w:val="bullet"/>
      <w:lvlText w:val=""/>
      <w:lvlJc w:val="left"/>
      <w:pPr>
        <w:ind w:left="6480" w:hanging="360"/>
      </w:pPr>
      <w:rPr>
        <w:rFonts w:ascii="Wingdings" w:hAnsi="Wingdings" w:hint="default"/>
      </w:rPr>
    </w:lvl>
  </w:abstractNum>
  <w:abstractNum w:abstractNumId="18" w15:restartNumberingAfterBreak="0">
    <w:nsid w:val="3A5F0F7A"/>
    <w:multiLevelType w:val="multilevel"/>
    <w:tmpl w:val="EB66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6432D0"/>
    <w:multiLevelType w:val="multilevel"/>
    <w:tmpl w:val="0CD2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F74E51"/>
    <w:multiLevelType w:val="hybridMultilevel"/>
    <w:tmpl w:val="97AA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06622"/>
    <w:multiLevelType w:val="hybridMultilevel"/>
    <w:tmpl w:val="E2684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74CC8"/>
    <w:multiLevelType w:val="hybridMultilevel"/>
    <w:tmpl w:val="CFDA8418"/>
    <w:lvl w:ilvl="0" w:tplc="FBC65DC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F0F7E"/>
    <w:multiLevelType w:val="hybridMultilevel"/>
    <w:tmpl w:val="F6C48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4D692A"/>
    <w:multiLevelType w:val="hybridMultilevel"/>
    <w:tmpl w:val="22660318"/>
    <w:lvl w:ilvl="0" w:tplc="FBC65DCE">
      <w:start w:val="1"/>
      <w:numFmt w:val="bullet"/>
      <w:lvlText w:val=""/>
      <w:lvlPicBulletId w:val="0"/>
      <w:lvlJc w:val="left"/>
      <w:pPr>
        <w:ind w:left="720" w:hanging="360"/>
      </w:pPr>
      <w:rPr>
        <w:rFonts w:ascii="Symbol" w:hAnsi="Symbol" w:hint="default"/>
        <w:color w:val="auto"/>
      </w:rPr>
    </w:lvl>
    <w:lvl w:ilvl="1" w:tplc="FBC65DCE">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51F4EE3"/>
    <w:multiLevelType w:val="multilevel"/>
    <w:tmpl w:val="5F34C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A8381C"/>
    <w:multiLevelType w:val="multilevel"/>
    <w:tmpl w:val="B3F4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9A3599"/>
    <w:multiLevelType w:val="hybridMultilevel"/>
    <w:tmpl w:val="F7E016A2"/>
    <w:lvl w:ilvl="0" w:tplc="FBC65DC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37096"/>
    <w:multiLevelType w:val="hybridMultilevel"/>
    <w:tmpl w:val="BF103F54"/>
    <w:lvl w:ilvl="0" w:tplc="FBF47754">
      <w:start w:val="1"/>
      <w:numFmt w:val="bullet"/>
      <w:lvlText w:val=""/>
      <w:lvlJc w:val="left"/>
      <w:pPr>
        <w:tabs>
          <w:tab w:val="num" w:pos="720"/>
        </w:tabs>
        <w:ind w:left="720" w:hanging="360"/>
      </w:pPr>
      <w:rPr>
        <w:rFonts w:ascii="Symbol" w:hAnsi="Symbol" w:hint="default"/>
        <w:color w:val="1F4E79" w:themeColor="accent1" w:themeShade="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D0560D"/>
    <w:multiLevelType w:val="multilevel"/>
    <w:tmpl w:val="D126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F77551"/>
    <w:multiLevelType w:val="hybridMultilevel"/>
    <w:tmpl w:val="ED4E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B74F3"/>
    <w:multiLevelType w:val="hybridMultilevel"/>
    <w:tmpl w:val="E46A32A0"/>
    <w:lvl w:ilvl="0" w:tplc="A08A53B8">
      <w:start w:val="1"/>
      <w:numFmt w:val="bullet"/>
      <w:lvlText w:val=""/>
      <w:lvlJc w:val="left"/>
      <w:pPr>
        <w:ind w:left="720" w:hanging="360"/>
      </w:pPr>
      <w:rPr>
        <w:rFonts w:ascii="Symbol" w:hAnsi="Symbol"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5C7180"/>
    <w:multiLevelType w:val="hybridMultilevel"/>
    <w:tmpl w:val="6432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648171">
    <w:abstractNumId w:val="2"/>
  </w:num>
  <w:num w:numId="2" w16cid:durableId="535195364">
    <w:abstractNumId w:val="28"/>
  </w:num>
  <w:num w:numId="3" w16cid:durableId="1244335032">
    <w:abstractNumId w:val="21"/>
  </w:num>
  <w:num w:numId="4" w16cid:durableId="876698225">
    <w:abstractNumId w:val="1"/>
  </w:num>
  <w:num w:numId="5" w16cid:durableId="2026709075">
    <w:abstractNumId w:val="13"/>
  </w:num>
  <w:num w:numId="6" w16cid:durableId="2009360537">
    <w:abstractNumId w:val="8"/>
  </w:num>
  <w:num w:numId="7" w16cid:durableId="1321888483">
    <w:abstractNumId w:val="10"/>
  </w:num>
  <w:num w:numId="8" w16cid:durableId="1587298711">
    <w:abstractNumId w:val="31"/>
  </w:num>
  <w:num w:numId="9" w16cid:durableId="1417282523">
    <w:abstractNumId w:val="3"/>
  </w:num>
  <w:num w:numId="10" w16cid:durableId="1731728059">
    <w:abstractNumId w:val="18"/>
  </w:num>
  <w:num w:numId="11" w16cid:durableId="558131053">
    <w:abstractNumId w:val="19"/>
  </w:num>
  <w:num w:numId="12" w16cid:durableId="1856067558">
    <w:abstractNumId w:val="26"/>
  </w:num>
  <w:num w:numId="13" w16cid:durableId="1689604518">
    <w:abstractNumId w:val="0"/>
  </w:num>
  <w:num w:numId="14" w16cid:durableId="1301109315">
    <w:abstractNumId w:val="7"/>
  </w:num>
  <w:num w:numId="15" w16cid:durableId="1479376444">
    <w:abstractNumId w:val="14"/>
  </w:num>
  <w:num w:numId="16" w16cid:durableId="2001738122">
    <w:abstractNumId w:val="17"/>
  </w:num>
  <w:num w:numId="17" w16cid:durableId="1825199417">
    <w:abstractNumId w:val="6"/>
  </w:num>
  <w:num w:numId="18" w16cid:durableId="1396582088">
    <w:abstractNumId w:val="9"/>
  </w:num>
  <w:num w:numId="19" w16cid:durableId="1241018901">
    <w:abstractNumId w:val="29"/>
  </w:num>
  <w:num w:numId="20" w16cid:durableId="1656375580">
    <w:abstractNumId w:val="5"/>
  </w:num>
  <w:num w:numId="21" w16cid:durableId="71630891">
    <w:abstractNumId w:val="25"/>
  </w:num>
  <w:num w:numId="22" w16cid:durableId="130563440">
    <w:abstractNumId w:val="11"/>
  </w:num>
  <w:num w:numId="23" w16cid:durableId="1298488933">
    <w:abstractNumId w:val="24"/>
  </w:num>
  <w:num w:numId="24" w16cid:durableId="1176769373">
    <w:abstractNumId w:val="12"/>
  </w:num>
  <w:num w:numId="25" w16cid:durableId="2142456532">
    <w:abstractNumId w:val="27"/>
  </w:num>
  <w:num w:numId="26" w16cid:durableId="1844851923">
    <w:abstractNumId w:val="22"/>
  </w:num>
  <w:num w:numId="27" w16cid:durableId="1696924602">
    <w:abstractNumId w:val="15"/>
  </w:num>
  <w:num w:numId="28" w16cid:durableId="198206620">
    <w:abstractNumId w:val="30"/>
  </w:num>
  <w:num w:numId="29" w16cid:durableId="1024096957">
    <w:abstractNumId w:val="32"/>
  </w:num>
  <w:num w:numId="30" w16cid:durableId="1002704236">
    <w:abstractNumId w:val="16"/>
  </w:num>
  <w:num w:numId="31" w16cid:durableId="778916916">
    <w:abstractNumId w:val="4"/>
  </w:num>
  <w:num w:numId="32" w16cid:durableId="2127309691">
    <w:abstractNumId w:val="23"/>
  </w:num>
  <w:num w:numId="33" w16cid:durableId="17278780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4D"/>
    <w:rsid w:val="000660C7"/>
    <w:rsid w:val="000668C7"/>
    <w:rsid w:val="00071132"/>
    <w:rsid w:val="0007188E"/>
    <w:rsid w:val="000A5812"/>
    <w:rsid w:val="000D59D6"/>
    <w:rsid w:val="000F7EE4"/>
    <w:rsid w:val="00101805"/>
    <w:rsid w:val="0011208F"/>
    <w:rsid w:val="00120407"/>
    <w:rsid w:val="00126266"/>
    <w:rsid w:val="00150243"/>
    <w:rsid w:val="00155E03"/>
    <w:rsid w:val="00163B0D"/>
    <w:rsid w:val="0016720D"/>
    <w:rsid w:val="002203B3"/>
    <w:rsid w:val="00226AE8"/>
    <w:rsid w:val="00253D07"/>
    <w:rsid w:val="002545C2"/>
    <w:rsid w:val="0026218B"/>
    <w:rsid w:val="0028711A"/>
    <w:rsid w:val="00297CFF"/>
    <w:rsid w:val="002B1AFF"/>
    <w:rsid w:val="002E03DD"/>
    <w:rsid w:val="003307AA"/>
    <w:rsid w:val="00343CFE"/>
    <w:rsid w:val="00390620"/>
    <w:rsid w:val="0039087B"/>
    <w:rsid w:val="00395C89"/>
    <w:rsid w:val="003B1CBF"/>
    <w:rsid w:val="003C431E"/>
    <w:rsid w:val="003D0DD8"/>
    <w:rsid w:val="003E3663"/>
    <w:rsid w:val="00402760"/>
    <w:rsid w:val="0041491B"/>
    <w:rsid w:val="00422163"/>
    <w:rsid w:val="0043051A"/>
    <w:rsid w:val="00472DF7"/>
    <w:rsid w:val="00484472"/>
    <w:rsid w:val="004D174D"/>
    <w:rsid w:val="004D6401"/>
    <w:rsid w:val="004D65D5"/>
    <w:rsid w:val="00576FE6"/>
    <w:rsid w:val="005A5960"/>
    <w:rsid w:val="005A6951"/>
    <w:rsid w:val="005B1DA7"/>
    <w:rsid w:val="005B4D65"/>
    <w:rsid w:val="005C23FF"/>
    <w:rsid w:val="00672CAB"/>
    <w:rsid w:val="007240E8"/>
    <w:rsid w:val="00761671"/>
    <w:rsid w:val="00766DF5"/>
    <w:rsid w:val="007767EA"/>
    <w:rsid w:val="00781A93"/>
    <w:rsid w:val="007A18C5"/>
    <w:rsid w:val="00815B91"/>
    <w:rsid w:val="0083294B"/>
    <w:rsid w:val="008365D8"/>
    <w:rsid w:val="00854830"/>
    <w:rsid w:val="008B2735"/>
    <w:rsid w:val="008C5FC2"/>
    <w:rsid w:val="008E7B6F"/>
    <w:rsid w:val="00906456"/>
    <w:rsid w:val="00A03450"/>
    <w:rsid w:val="00A215F1"/>
    <w:rsid w:val="00A82173"/>
    <w:rsid w:val="00AA3575"/>
    <w:rsid w:val="00AE7991"/>
    <w:rsid w:val="00B14F9E"/>
    <w:rsid w:val="00B37CFA"/>
    <w:rsid w:val="00B403AF"/>
    <w:rsid w:val="00B45378"/>
    <w:rsid w:val="00BA7135"/>
    <w:rsid w:val="00BE499E"/>
    <w:rsid w:val="00C1650D"/>
    <w:rsid w:val="00CB2405"/>
    <w:rsid w:val="00CC331D"/>
    <w:rsid w:val="00CD0312"/>
    <w:rsid w:val="00CE69FD"/>
    <w:rsid w:val="00CF512D"/>
    <w:rsid w:val="00D94183"/>
    <w:rsid w:val="00D960E5"/>
    <w:rsid w:val="00D960EC"/>
    <w:rsid w:val="00DA7A64"/>
    <w:rsid w:val="00DE0470"/>
    <w:rsid w:val="00E023B9"/>
    <w:rsid w:val="00E10BB4"/>
    <w:rsid w:val="00E1330C"/>
    <w:rsid w:val="00E34F08"/>
    <w:rsid w:val="00EA274A"/>
    <w:rsid w:val="00EC0496"/>
    <w:rsid w:val="00EF3370"/>
    <w:rsid w:val="00F03A9B"/>
    <w:rsid w:val="00F21F96"/>
    <w:rsid w:val="00F4032A"/>
    <w:rsid w:val="00F65C2C"/>
    <w:rsid w:val="00FA51E5"/>
    <w:rsid w:val="00FA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9428"/>
  <w15:chartTrackingRefBased/>
  <w15:docId w15:val="{E85F2B43-ED65-45BE-8B9D-801A46EF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663"/>
  </w:style>
  <w:style w:type="paragraph" w:styleId="Footer">
    <w:name w:val="footer"/>
    <w:basedOn w:val="Normal"/>
    <w:link w:val="FooterChar"/>
    <w:uiPriority w:val="99"/>
    <w:unhideWhenUsed/>
    <w:rsid w:val="003E3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663"/>
  </w:style>
  <w:style w:type="character" w:customStyle="1" w:styleId="Heading1Char">
    <w:name w:val="Heading 1 Char"/>
    <w:basedOn w:val="DefaultParagraphFont"/>
    <w:link w:val="Heading1"/>
    <w:uiPriority w:val="9"/>
    <w:rsid w:val="0016720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6720D"/>
    <w:pPr>
      <w:outlineLvl w:val="9"/>
    </w:pPr>
    <w:rPr>
      <w:lang w:val="en-US"/>
    </w:rPr>
  </w:style>
  <w:style w:type="paragraph" w:styleId="NoSpacing">
    <w:name w:val="No Spacing"/>
    <w:link w:val="NoSpacingChar"/>
    <w:uiPriority w:val="1"/>
    <w:qFormat/>
    <w:rsid w:val="005A695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A6951"/>
    <w:rPr>
      <w:rFonts w:eastAsiaTheme="minorEastAsia"/>
      <w:lang w:val="en-US"/>
    </w:rPr>
  </w:style>
  <w:style w:type="paragraph" w:styleId="NormalWeb">
    <w:name w:val="Normal (Web)"/>
    <w:basedOn w:val="Normal"/>
    <w:uiPriority w:val="99"/>
    <w:unhideWhenUsed/>
    <w:rsid w:val="00B453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pz62aoarz">
    <w:name w:val="markpz62aoarz"/>
    <w:basedOn w:val="DefaultParagraphFont"/>
    <w:rsid w:val="00B45378"/>
  </w:style>
  <w:style w:type="character" w:customStyle="1" w:styleId="markonel44b6z">
    <w:name w:val="markonel44b6z"/>
    <w:basedOn w:val="DefaultParagraphFont"/>
    <w:rsid w:val="00B45378"/>
  </w:style>
  <w:style w:type="paragraph" w:styleId="BalloonText">
    <w:name w:val="Balloon Text"/>
    <w:basedOn w:val="Normal"/>
    <w:link w:val="BalloonTextChar"/>
    <w:uiPriority w:val="99"/>
    <w:semiHidden/>
    <w:unhideWhenUsed/>
    <w:rsid w:val="00B45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378"/>
    <w:rPr>
      <w:rFonts w:ascii="Segoe UI" w:hAnsi="Segoe UI" w:cs="Segoe UI"/>
      <w:sz w:val="18"/>
      <w:szCs w:val="18"/>
    </w:rPr>
  </w:style>
  <w:style w:type="paragraph" w:styleId="BodyTextIndent">
    <w:name w:val="Body Text Indent"/>
    <w:basedOn w:val="Normal"/>
    <w:link w:val="BodyTextIndentChar"/>
    <w:rsid w:val="00CB2405"/>
    <w:pPr>
      <w:spacing w:before="100" w:beforeAutospacing="1" w:after="100" w:afterAutospacing="1" w:line="240" w:lineRule="auto"/>
      <w:ind w:left="36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CB2405"/>
    <w:rPr>
      <w:rFonts w:ascii="Arial" w:eastAsia="Times New Roman" w:hAnsi="Arial" w:cs="Arial"/>
      <w:sz w:val="24"/>
      <w:szCs w:val="24"/>
    </w:rPr>
  </w:style>
  <w:style w:type="paragraph" w:styleId="ListParagraph">
    <w:name w:val="List Paragraph"/>
    <w:basedOn w:val="Normal"/>
    <w:uiPriority w:val="34"/>
    <w:qFormat/>
    <w:rsid w:val="00297CFF"/>
    <w:pPr>
      <w:ind w:left="720"/>
      <w:contextualSpacing/>
    </w:pPr>
    <w:rPr>
      <w:kern w:val="2"/>
      <w14:ligatures w14:val="standardContextual"/>
    </w:rPr>
  </w:style>
  <w:style w:type="paragraph" w:customStyle="1" w:styleId="paragraph">
    <w:name w:val="paragraph"/>
    <w:basedOn w:val="Normal"/>
    <w:rsid w:val="005C23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C23FF"/>
  </w:style>
  <w:style w:type="character" w:customStyle="1" w:styleId="eop">
    <w:name w:val="eop"/>
    <w:basedOn w:val="DefaultParagraphFont"/>
    <w:rsid w:val="005C23FF"/>
  </w:style>
  <w:style w:type="character" w:customStyle="1" w:styleId="wacimagecontainer">
    <w:name w:val="wacimagecontainer"/>
    <w:basedOn w:val="DefaultParagraphFont"/>
    <w:rsid w:val="005C2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89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448E626EB8B4DACACD9224AA7C803" ma:contentTypeVersion="23" ma:contentTypeDescription="Create a new document." ma:contentTypeScope="" ma:versionID="fc83905cfeedd618e2c0ec43270e949f">
  <xsd:schema xmlns:xsd="http://www.w3.org/2001/XMLSchema" xmlns:xs="http://www.w3.org/2001/XMLSchema" xmlns:p="http://schemas.microsoft.com/office/2006/metadata/properties" xmlns:ns2="1095825a-ff4a-4656-b561-bd0c70d70820" xmlns:ns3="f7b32164-f257-4eb2-9bcc-3f72bf860f94" targetNamespace="http://schemas.microsoft.com/office/2006/metadata/properties" ma:root="true" ma:fieldsID="ec066c832e319a2d4c68e4fe6f411bf6" ns2:_="" ns3:_="">
    <xsd:import namespace="1095825a-ff4a-4656-b561-bd0c70d70820"/>
    <xsd:import namespace="f7b32164-f257-4eb2-9bcc-3f72bf860f94"/>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5825a-ff4a-4656-b561-bd0c70d7082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48e4108-20e9-45b5-affd-9eb546e494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32164-f257-4eb2-9bcc-3f72bf860f94"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c33f2487-eeea-4c83-b05d-867f634c50b2}" ma:internalName="TaxCatchAll" ma:showField="CatchAllData" ma:web="f7b32164-f257-4eb2-9bcc-3f72bf860f94">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1095825a-ff4a-4656-b561-bd0c70d70820" xsi:nil="true"/>
    <MigrationWizIdPermissionLevels xmlns="1095825a-ff4a-4656-b561-bd0c70d70820" xsi:nil="true"/>
    <MigrationWizIdDocumentLibraryPermissions xmlns="1095825a-ff4a-4656-b561-bd0c70d70820" xsi:nil="true"/>
    <TaxCatchAll xmlns="f7b32164-f257-4eb2-9bcc-3f72bf860f94" xsi:nil="true"/>
    <MigrationWizId xmlns="1095825a-ff4a-4656-b561-bd0c70d70820" xsi:nil="true"/>
    <MigrationWizIdSecurityGroups xmlns="1095825a-ff4a-4656-b561-bd0c70d70820" xsi:nil="true"/>
    <lcf76f155ced4ddcb4097134ff3c332f xmlns="1095825a-ff4a-4656-b561-bd0c70d70820">
      <Terms xmlns="http://schemas.microsoft.com/office/infopath/2007/PartnerControls"/>
    </lcf76f155ced4ddcb4097134ff3c332f>
    <_dlc_DocId xmlns="f7b32164-f257-4eb2-9bcc-3f72bf860f94">7PQQMYD5QX5N-468047768-55857</_dlc_DocId>
    <_dlc_DocIdUrl xmlns="f7b32164-f257-4eb2-9bcc-3f72bf860f94">
      <Url>https://fccoxonschuk.sharepoint.com/sites/LAF-StaffShared/_layouts/15/DocIdRedir.aspx?ID=7PQQMYD5QX5N-468047768-55857</Url>
      <Description>7PQQMYD5QX5N-468047768-55857</Description>
    </_dlc_DocIdUrl>
  </documentManagement>
</p:properties>
</file>

<file path=customXml/itemProps1.xml><?xml version="1.0" encoding="utf-8"?>
<ds:datastoreItem xmlns:ds="http://schemas.openxmlformats.org/officeDocument/2006/customXml" ds:itemID="{A865B996-53BF-43A0-A510-88F2923E0708}">
  <ds:schemaRefs>
    <ds:schemaRef ds:uri="http://schemas.microsoft.com/sharepoint/v3/contenttype/forms"/>
  </ds:schemaRefs>
</ds:datastoreItem>
</file>

<file path=customXml/itemProps2.xml><?xml version="1.0" encoding="utf-8"?>
<ds:datastoreItem xmlns:ds="http://schemas.openxmlformats.org/officeDocument/2006/customXml" ds:itemID="{055904DC-DA2C-49CC-A3AF-E02173A2A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5825a-ff4a-4656-b561-bd0c70d70820"/>
    <ds:schemaRef ds:uri="f7b32164-f257-4eb2-9bcc-3f72bf860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195C9-B5F5-4496-AAF9-25D7E5F34661}">
  <ds:schemaRefs>
    <ds:schemaRef ds:uri="http://schemas.microsoft.com/sharepoint/events"/>
  </ds:schemaRefs>
</ds:datastoreItem>
</file>

<file path=customXml/itemProps4.xml><?xml version="1.0" encoding="utf-8"?>
<ds:datastoreItem xmlns:ds="http://schemas.openxmlformats.org/officeDocument/2006/customXml" ds:itemID="{3447099C-DA29-4A22-A20A-C4A49D34CD94}">
  <ds:schemaRefs>
    <ds:schemaRef ds:uri="http://schemas.microsoft.com/office/2006/metadata/properties"/>
    <ds:schemaRef ds:uri="http://schemas.microsoft.com/office/infopath/2007/PartnerControls"/>
    <ds:schemaRef ds:uri="1095825a-ff4a-4656-b561-bd0c70d70820"/>
    <ds:schemaRef ds:uri="f7b32164-f257-4eb2-9bcc-3f72bf860f9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Warren</dc:creator>
  <cp:keywords/>
  <dc:description/>
  <cp:lastModifiedBy>Sally Robins | Faringdon Infants Headteacher</cp:lastModifiedBy>
  <cp:revision>3</cp:revision>
  <cp:lastPrinted>2024-01-13T12:59:00Z</cp:lastPrinted>
  <dcterms:created xsi:type="dcterms:W3CDTF">2024-08-18T12:21:00Z</dcterms:created>
  <dcterms:modified xsi:type="dcterms:W3CDTF">2024-08-18T12:27:00Z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0x010100527448E626EB8B4DACACD9224AA7C803</vt:lpwstr>
  </property>
  <property fmtid="{D5CDD505-2E9C-101B-9397-08002B2CF9AE}" pid="3" name="Order">
    <vt:r8>9500</vt:r8>
  </property>
  <property fmtid="{D5CDD505-2E9C-101B-9397-08002B2CF9AE}" pid="4" name="_dlc_DocIdItemGuid">
    <vt:lpwstr>8cc75d29-6966-4d29-8880-27e600466d2b</vt:lpwstr>
  </property>
</Properties>
</file>